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DD85" w14:textId="77777777" w:rsidR="002906AB" w:rsidRPr="000F535E" w:rsidRDefault="00A32469">
      <w:pPr>
        <w:tabs>
          <w:tab w:val="left" w:pos="7392"/>
        </w:tabs>
        <w:spacing w:before="33"/>
        <w:ind w:left="3521"/>
        <w:rPr>
          <w:sz w:val="21"/>
        </w:rPr>
      </w:pPr>
      <w:r w:rsidRPr="000F535E">
        <w:rPr>
          <w:spacing w:val="-2"/>
          <w:sz w:val="30"/>
        </w:rPr>
        <w:t>SCHEDULE</w:t>
      </w:r>
      <w:r w:rsidRPr="000F535E">
        <w:rPr>
          <w:sz w:val="30"/>
        </w:rPr>
        <w:tab/>
      </w:r>
      <w:r w:rsidRPr="000F535E">
        <w:rPr>
          <w:sz w:val="21"/>
        </w:rPr>
        <w:t>Regulation</w:t>
      </w:r>
      <w:r w:rsidRPr="000F535E">
        <w:rPr>
          <w:spacing w:val="-10"/>
          <w:sz w:val="21"/>
        </w:rPr>
        <w:t xml:space="preserve"> 7</w:t>
      </w:r>
    </w:p>
    <w:p w14:paraId="2C0129F5" w14:textId="62BED968" w:rsidR="002906AB" w:rsidRPr="000F535E" w:rsidRDefault="00A32469">
      <w:pPr>
        <w:spacing w:before="120"/>
        <w:ind w:left="69" w:right="60"/>
        <w:jc w:val="center"/>
        <w:rPr>
          <w:spacing w:val="-4"/>
          <w:sz w:val="28"/>
        </w:rPr>
      </w:pPr>
      <w:r w:rsidRPr="000F535E">
        <w:rPr>
          <w:sz w:val="28"/>
        </w:rPr>
        <w:t>Building</w:t>
      </w:r>
      <w:r w:rsidRPr="000F535E">
        <w:rPr>
          <w:spacing w:val="-4"/>
          <w:sz w:val="28"/>
        </w:rPr>
        <w:t xml:space="preserve"> </w:t>
      </w:r>
      <w:r w:rsidRPr="000F535E">
        <w:rPr>
          <w:sz w:val="28"/>
        </w:rPr>
        <w:t>Safety</w:t>
      </w:r>
      <w:r w:rsidRPr="000F535E">
        <w:rPr>
          <w:spacing w:val="-8"/>
          <w:sz w:val="28"/>
        </w:rPr>
        <w:t xml:space="preserve"> </w:t>
      </w:r>
      <w:r w:rsidRPr="000F535E">
        <w:rPr>
          <w:sz w:val="28"/>
        </w:rPr>
        <w:t>Act</w:t>
      </w:r>
      <w:r w:rsidRPr="000F535E">
        <w:rPr>
          <w:spacing w:val="-3"/>
          <w:sz w:val="28"/>
        </w:rPr>
        <w:t xml:space="preserve"> </w:t>
      </w:r>
      <w:r w:rsidRPr="000F535E">
        <w:rPr>
          <w:spacing w:val="-4"/>
          <w:sz w:val="28"/>
        </w:rPr>
        <w:t>2</w:t>
      </w:r>
      <w:r w:rsidR="009F6244">
        <w:rPr>
          <w:spacing w:val="-4"/>
          <w:sz w:val="28"/>
        </w:rPr>
        <w:t>0</w:t>
      </w:r>
      <w:r w:rsidRPr="000F535E">
        <w:rPr>
          <w:spacing w:val="-4"/>
          <w:sz w:val="28"/>
        </w:rPr>
        <w:t>22</w:t>
      </w:r>
    </w:p>
    <w:p w14:paraId="4E440006" w14:textId="77777777" w:rsidR="00577FC2" w:rsidRPr="000F535E" w:rsidRDefault="00577FC2">
      <w:pPr>
        <w:spacing w:before="120"/>
        <w:ind w:left="69" w:right="60"/>
        <w:jc w:val="center"/>
        <w:rPr>
          <w:spacing w:val="-4"/>
          <w:sz w:val="28"/>
        </w:rPr>
      </w:pPr>
    </w:p>
    <w:p w14:paraId="3AC456C8" w14:textId="65C923B1" w:rsidR="00577FC2" w:rsidRPr="000F535E" w:rsidRDefault="00577FC2" w:rsidP="00577FC2">
      <w:pPr>
        <w:spacing w:before="120"/>
        <w:ind w:left="69" w:right="60"/>
        <w:jc w:val="center"/>
        <w:rPr>
          <w:sz w:val="28"/>
        </w:rPr>
      </w:pPr>
      <w:r w:rsidRPr="000F535E">
        <w:rPr>
          <w:sz w:val="28"/>
        </w:rPr>
        <w:t>Leaseholder deed of certificate</w:t>
      </w:r>
    </w:p>
    <w:p w14:paraId="1F668335" w14:textId="77777777" w:rsidR="00577FC2" w:rsidRPr="000F535E" w:rsidRDefault="00577FC2">
      <w:pPr>
        <w:spacing w:before="120"/>
        <w:ind w:left="69" w:right="60"/>
        <w:jc w:val="center"/>
        <w:rPr>
          <w:sz w:val="28"/>
        </w:rPr>
      </w:pPr>
    </w:p>
    <w:p w14:paraId="43B3728C" w14:textId="6B0628FD" w:rsidR="002906AB" w:rsidRPr="000F535E" w:rsidRDefault="00876686">
      <w:pPr>
        <w:pStyle w:val="BodyText"/>
        <w:spacing w:before="0"/>
        <w:ind w:left="0"/>
        <w:rPr>
          <w:sz w:val="24"/>
          <w:szCs w:val="24"/>
        </w:rPr>
      </w:pPr>
      <w:r w:rsidRPr="000F535E">
        <w:rPr>
          <w:noProof/>
          <w:sz w:val="20"/>
        </w:rPr>
        <mc:AlternateContent>
          <mc:Choice Requires="wps">
            <w:drawing>
              <wp:anchor distT="0" distB="0" distL="114300" distR="114300" simplePos="0" relativeHeight="251658240" behindDoc="0" locked="0" layoutInCell="1" allowOverlap="1" wp14:anchorId="665F5F14" wp14:editId="1001FDDB">
                <wp:simplePos x="0" y="0"/>
                <wp:positionH relativeFrom="column">
                  <wp:posOffset>0</wp:posOffset>
                </wp:positionH>
                <wp:positionV relativeFrom="paragraph">
                  <wp:posOffset>34290</wp:posOffset>
                </wp:positionV>
                <wp:extent cx="5435600" cy="9080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5435600" cy="9080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CD1F6" w14:textId="1F3EA518" w:rsidR="00876686" w:rsidRPr="000F535E" w:rsidRDefault="00876686" w:rsidP="00876686">
                            <w:pPr>
                              <w:rPr>
                                <w:b/>
                                <w:bCs/>
                                <w:i/>
                                <w:iCs/>
                                <w:color w:val="000000" w:themeColor="text1"/>
                                <w:sz w:val="24"/>
                                <w:szCs w:val="24"/>
                              </w:rPr>
                            </w:pPr>
                            <w:r w:rsidRPr="000F535E">
                              <w:rPr>
                                <w:b/>
                                <w:bCs/>
                                <w:i/>
                                <w:iCs/>
                                <w:color w:val="000000" w:themeColor="text1"/>
                                <w:sz w:val="24"/>
                                <w:szCs w:val="24"/>
                              </w:rPr>
                              <w:t>Leaseholders have a qualifying lease if they meet the criteria set out in section 119 of the Building Safety Act 2022. Leaseholders should consider the answers they give in this deed of certificate carefully. Qualifying leaseholders may benefit from important protections limiting the costs of putting right historical safety defects.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5F14" id="Rectangle 1" o:spid="_x0000_s1026" style="position:absolute;margin-left:0;margin-top:2.7pt;width:428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" fillcolor="white [3212]" strokecolor="black [3213]">
                <v:textbox>
                  <w:txbxContent>
                    <w:p w14:paraId="644CD1F6" w14:textId="1F3EA518" w:rsidR="00876686" w:rsidRPr="000F535E" w:rsidRDefault="00876686" w:rsidP="00876686">
                      <w:pPr>
                        <w:rPr>
                          <w:b/>
                          <w:bCs/>
                          <w:i/>
                          <w:iCs/>
                          <w:color w:val="000000" w:themeColor="text1"/>
                          <w:sz w:val="24"/>
                          <w:szCs w:val="24"/>
                        </w:rPr>
                      </w:pPr>
                      <w:r w:rsidRPr="000F535E">
                        <w:rPr>
                          <w:b/>
                          <w:bCs/>
                          <w:i/>
                          <w:iCs/>
                          <w:color w:val="000000" w:themeColor="text1"/>
                          <w:sz w:val="24"/>
                          <w:szCs w:val="24"/>
                        </w:rPr>
                        <w:t>Leaseholders have a qualifying lease if they meet the criteria set out in section 119 of the Building Safety Act 2022. Leaseholders should consider the answers they give in this deed of certificate carefully. Qualifying leaseholders may benefit from important protections limiting the costs of putting right historical safety defects.</w:t>
                      </w:r>
                    </w:p>
                  </w:txbxContent>
                </v:textbox>
              </v:rect>
            </w:pict>
          </mc:Fallback>
        </mc:AlternateContent>
      </w:r>
    </w:p>
    <w:p w14:paraId="563E36D4" w14:textId="77777777" w:rsidR="002906AB" w:rsidRPr="000F535E" w:rsidRDefault="002906AB">
      <w:pPr>
        <w:pStyle w:val="BodyText"/>
        <w:spacing w:before="0"/>
        <w:ind w:left="0"/>
        <w:rPr>
          <w:sz w:val="24"/>
          <w:szCs w:val="24"/>
        </w:rPr>
      </w:pPr>
    </w:p>
    <w:p w14:paraId="052292BB" w14:textId="22619D26" w:rsidR="002B1CA8" w:rsidRPr="000F535E" w:rsidRDefault="002B1CA8">
      <w:pPr>
        <w:rPr>
          <w:sz w:val="24"/>
          <w:szCs w:val="24"/>
        </w:rPr>
      </w:pPr>
    </w:p>
    <w:p w14:paraId="7ED0F5E2" w14:textId="77777777" w:rsidR="00876686" w:rsidRPr="000F535E" w:rsidRDefault="00876686" w:rsidP="00876686">
      <w:pPr>
        <w:rPr>
          <w:sz w:val="24"/>
          <w:szCs w:val="24"/>
        </w:rPr>
      </w:pPr>
    </w:p>
    <w:p w14:paraId="12FBB9F7" w14:textId="77777777" w:rsidR="00876686" w:rsidRPr="000F535E" w:rsidRDefault="00876686" w:rsidP="00876686">
      <w:pPr>
        <w:rPr>
          <w:sz w:val="24"/>
          <w:szCs w:val="24"/>
        </w:rPr>
      </w:pPr>
    </w:p>
    <w:p w14:paraId="2322E374" w14:textId="77777777" w:rsidR="00876686" w:rsidRPr="000F535E" w:rsidRDefault="00876686" w:rsidP="00876686">
      <w:pPr>
        <w:rPr>
          <w:sz w:val="24"/>
          <w:szCs w:val="24"/>
        </w:rPr>
      </w:pPr>
    </w:p>
    <w:p w14:paraId="53E7347F" w14:textId="77777777" w:rsidR="000F535E" w:rsidRDefault="000F535E" w:rsidP="00892120">
      <w:pPr>
        <w:rPr>
          <w:b/>
          <w:bCs/>
          <w:sz w:val="24"/>
          <w:szCs w:val="24"/>
        </w:rPr>
      </w:pPr>
    </w:p>
    <w:p w14:paraId="30140E63" w14:textId="7C8DE93B" w:rsidR="00D12DCB" w:rsidRPr="000F535E" w:rsidRDefault="00876686" w:rsidP="00D12DCB">
      <w:r w:rsidRPr="000F535E">
        <w:rPr>
          <w:b/>
          <w:bCs/>
          <w:sz w:val="24"/>
          <w:szCs w:val="24"/>
        </w:rPr>
        <w:t>This deed of certificate relates to the dwelling at</w:t>
      </w:r>
      <w:r w:rsidR="002757F2" w:rsidRPr="000F535E">
        <w:rPr>
          <w:b/>
          <w:bCs/>
          <w:sz w:val="24"/>
          <w:szCs w:val="24"/>
        </w:rPr>
        <w:t>:</w:t>
      </w:r>
      <w:r w:rsidR="00F54875">
        <w:rPr>
          <w:b/>
          <w:bCs/>
          <w:sz w:val="24"/>
          <w:szCs w:val="24"/>
        </w:rPr>
        <w:t xml:space="preserve"> </w:t>
      </w:r>
      <w:permStart w:id="1897288545" w:edGrp="everyone"/>
      <w:sdt>
        <w:sdtPr>
          <w:rPr>
            <w:rFonts w:eastAsiaTheme="minorHAnsi"/>
            <w:color w:val="808080"/>
          </w:rPr>
          <w:alias w:val="Insert address of the dwelling"/>
          <w:tag w:val="Insert address of the dwelling"/>
          <w:id w:val="1030073400"/>
          <w:placeholder>
            <w:docPart w:val="A0ACBDB532D9405A87A4FA723F884285"/>
          </w:placeholder>
          <w:text/>
        </w:sdtPr>
        <w:sdtEndPr/>
        <w:sdtContent>
          <w:r w:rsidR="00D12DCB" w:rsidRPr="00626215">
            <w:rPr>
              <w:rFonts w:eastAsiaTheme="minorHAnsi"/>
              <w:color w:val="808080"/>
            </w:rPr>
            <w:t>Click here to enter text</w:t>
          </w:r>
        </w:sdtContent>
      </w:sdt>
      <w:permEnd w:id="1897288545"/>
    </w:p>
    <w:p w14:paraId="66504471" w14:textId="64539D2E" w:rsidR="00876686" w:rsidRPr="00DA36B1" w:rsidRDefault="00DA36B1" w:rsidP="00876686">
      <w:pPr>
        <w:rPr>
          <w:i/>
          <w:iCs/>
        </w:rPr>
      </w:pPr>
      <w:r w:rsidRPr="00DA36B1">
        <w:rPr>
          <w:i/>
          <w:iCs/>
        </w:rPr>
        <w:t>[insert address of the dwelling]</w:t>
      </w:r>
    </w:p>
    <w:p w14:paraId="1ACA6455" w14:textId="1A9E9D3A" w:rsidR="00876686" w:rsidRDefault="00876686" w:rsidP="00876686">
      <w:pPr>
        <w:rPr>
          <w:sz w:val="24"/>
          <w:szCs w:val="24"/>
        </w:rPr>
      </w:pPr>
    </w:p>
    <w:p w14:paraId="3F4B2C6E" w14:textId="77777777" w:rsidR="00DA36B1" w:rsidRPr="000F535E" w:rsidRDefault="00DA36B1" w:rsidP="00876686">
      <w:pPr>
        <w:rPr>
          <w:sz w:val="24"/>
          <w:szCs w:val="24"/>
        </w:rPr>
      </w:pPr>
    </w:p>
    <w:p w14:paraId="4A448DC6" w14:textId="569C2609" w:rsidR="002757F2" w:rsidRPr="000F535E" w:rsidRDefault="002757F2" w:rsidP="00876686">
      <w:pPr>
        <w:rPr>
          <w:sz w:val="24"/>
          <w:szCs w:val="24"/>
        </w:rPr>
      </w:pPr>
      <w:r w:rsidRPr="000F535E">
        <w:rPr>
          <w:b/>
          <w:bCs/>
          <w:sz w:val="24"/>
          <w:szCs w:val="24"/>
        </w:rPr>
        <w:t xml:space="preserve">Name of the current leaseholder: </w:t>
      </w:r>
      <w:permStart w:id="1772707998" w:edGrp="everyone"/>
      <w:sdt>
        <w:sdtPr>
          <w:rPr>
            <w:rFonts w:eastAsiaTheme="minorHAnsi"/>
            <w:color w:val="808080"/>
          </w:rPr>
          <w:alias w:val="Insert name of the current leaseholder"/>
          <w:tag w:val="Insert name of the current leaseholder"/>
          <w:id w:val="729046957"/>
          <w:placeholder>
            <w:docPart w:val="7F0BC493C17045F99F48AF173EEEC2EB"/>
          </w:placeholder>
          <w:text/>
        </w:sdtPr>
        <w:sdtEndPr/>
        <w:sdtContent>
          <w:r w:rsidR="00217039" w:rsidRPr="00626215">
            <w:rPr>
              <w:rFonts w:eastAsiaTheme="minorHAnsi"/>
              <w:color w:val="808080"/>
            </w:rPr>
            <w:t>Click here to enter text</w:t>
          </w:r>
        </w:sdtContent>
      </w:sdt>
      <w:r w:rsidR="00217039">
        <w:rPr>
          <w:rFonts w:eastAsiaTheme="minorHAnsi"/>
          <w:color w:val="808080"/>
        </w:rPr>
        <w:t xml:space="preserve"> </w:t>
      </w:r>
      <w:permEnd w:id="1772707998"/>
    </w:p>
    <w:p w14:paraId="796E01C7" w14:textId="3619A24B" w:rsidR="006A51EB" w:rsidRDefault="00DA36B1" w:rsidP="00892120">
      <w:pPr>
        <w:rPr>
          <w:i/>
          <w:iCs/>
        </w:rPr>
      </w:pPr>
      <w:r w:rsidRPr="00DA36B1">
        <w:rPr>
          <w:i/>
          <w:iCs/>
        </w:rPr>
        <w:t xml:space="preserve">[insert </w:t>
      </w:r>
      <w:r>
        <w:rPr>
          <w:i/>
          <w:iCs/>
        </w:rPr>
        <w:t>name of current leaseholder]</w:t>
      </w:r>
    </w:p>
    <w:p w14:paraId="46DE59BD" w14:textId="77777777" w:rsidR="00DA36B1" w:rsidRDefault="00DA36B1" w:rsidP="00892120">
      <w:pPr>
        <w:rPr>
          <w:i/>
          <w:iCs/>
        </w:rPr>
      </w:pPr>
    </w:p>
    <w:p w14:paraId="496A1739" w14:textId="77777777" w:rsidR="00DA36B1" w:rsidRPr="000F535E" w:rsidRDefault="00DA36B1" w:rsidP="00892120">
      <w:pPr>
        <w:rPr>
          <w:b/>
          <w:bCs/>
          <w:sz w:val="24"/>
          <w:szCs w:val="24"/>
        </w:rPr>
      </w:pPr>
    </w:p>
    <w:p w14:paraId="798CC26F" w14:textId="105C9B7D" w:rsidR="00892120" w:rsidRPr="000F535E" w:rsidRDefault="004F7965" w:rsidP="00892120">
      <w:pPr>
        <w:rPr>
          <w:i/>
          <w:iCs/>
          <w:sz w:val="24"/>
          <w:szCs w:val="24"/>
        </w:rPr>
      </w:pPr>
      <w:r w:rsidRPr="000F535E">
        <w:rPr>
          <w:b/>
          <w:bCs/>
          <w:sz w:val="24"/>
          <w:szCs w:val="24"/>
        </w:rPr>
        <w:t>Name of the leaseholder at beginning of 14</w:t>
      </w:r>
      <w:r w:rsidRPr="000F535E">
        <w:rPr>
          <w:b/>
          <w:bCs/>
          <w:sz w:val="24"/>
          <w:szCs w:val="24"/>
          <w:vertAlign w:val="superscript"/>
        </w:rPr>
        <w:t>th</w:t>
      </w:r>
      <w:r w:rsidRPr="000F535E">
        <w:rPr>
          <w:b/>
          <w:bCs/>
          <w:sz w:val="24"/>
          <w:szCs w:val="24"/>
        </w:rPr>
        <w:t xml:space="preserve"> February 2022:</w:t>
      </w:r>
      <w:r w:rsidRPr="000F535E">
        <w:rPr>
          <w:sz w:val="24"/>
          <w:szCs w:val="24"/>
        </w:rPr>
        <w:t xml:space="preserve"> </w:t>
      </w:r>
      <w:permStart w:id="1950958805" w:edGrp="everyone"/>
      <w:sdt>
        <w:sdtPr>
          <w:rPr>
            <w:rFonts w:eastAsiaTheme="minorHAnsi"/>
            <w:color w:val="808080"/>
          </w:rPr>
          <w:alias w:val="Insert name of the leaseholder "/>
          <w:tag w:val="Insert name of the leaseholder "/>
          <w:id w:val="-31349421"/>
          <w:placeholder>
            <w:docPart w:val="43B8C0D9416747E08CFC76223DE84ED1"/>
          </w:placeholder>
          <w:text/>
        </w:sdtPr>
        <w:sdtEndPr/>
        <w:sdtContent>
          <w:r w:rsidR="0053122F" w:rsidRPr="00626215">
            <w:rPr>
              <w:rFonts w:eastAsiaTheme="minorHAnsi"/>
              <w:color w:val="808080"/>
            </w:rPr>
            <w:t>Click here to enter text</w:t>
          </w:r>
        </w:sdtContent>
      </w:sdt>
      <w:permEnd w:id="1950958805"/>
    </w:p>
    <w:p w14:paraId="2D9E9581" w14:textId="39F72D49" w:rsidR="00442BCE" w:rsidRDefault="00442BCE" w:rsidP="00442BCE">
      <w:pPr>
        <w:rPr>
          <w:i/>
          <w:iCs/>
        </w:rPr>
      </w:pPr>
      <w:r w:rsidRPr="00DA36B1">
        <w:rPr>
          <w:i/>
          <w:iCs/>
        </w:rPr>
        <w:t xml:space="preserve">[insert </w:t>
      </w:r>
      <w:r>
        <w:rPr>
          <w:i/>
          <w:iCs/>
        </w:rPr>
        <w:t>name of the leaseholder]</w:t>
      </w:r>
    </w:p>
    <w:p w14:paraId="6250692E" w14:textId="4EDED5C8" w:rsidR="004F7965" w:rsidRPr="000F535E" w:rsidRDefault="004F7965" w:rsidP="00876686">
      <w:pPr>
        <w:rPr>
          <w:sz w:val="24"/>
          <w:szCs w:val="24"/>
        </w:rPr>
      </w:pPr>
    </w:p>
    <w:p w14:paraId="47A1CD71" w14:textId="5868620D" w:rsidR="004F7965" w:rsidRPr="000F535E" w:rsidRDefault="004F7965" w:rsidP="00876686"/>
    <w:p w14:paraId="081EC1F7" w14:textId="77777777" w:rsidR="004F7965" w:rsidRPr="000F535E" w:rsidRDefault="004F7965" w:rsidP="00876686"/>
    <w:p w14:paraId="7374A9F4" w14:textId="77060F4C" w:rsidR="004F7965" w:rsidRPr="000F535E" w:rsidRDefault="004F7965" w:rsidP="00876686"/>
    <w:p w14:paraId="0763C208" w14:textId="77777777" w:rsidR="004F7965" w:rsidRPr="000F535E" w:rsidRDefault="004F7965" w:rsidP="00876686"/>
    <w:p w14:paraId="1803935C" w14:textId="77777777" w:rsidR="009E607D" w:rsidRPr="000F535E" w:rsidRDefault="009E607D" w:rsidP="00876686"/>
    <w:p w14:paraId="118B1231" w14:textId="3D98B3DE" w:rsidR="009E607D" w:rsidRPr="000F535E" w:rsidRDefault="00892120" w:rsidP="00892120">
      <w:pPr>
        <w:tabs>
          <w:tab w:val="left" w:pos="5770"/>
        </w:tabs>
      </w:pPr>
      <w:r w:rsidRPr="000F535E">
        <w:tab/>
      </w:r>
    </w:p>
    <w:p w14:paraId="4A06E747" w14:textId="77777777" w:rsidR="009E607D" w:rsidRPr="000F535E" w:rsidRDefault="009E607D" w:rsidP="00876686"/>
    <w:p w14:paraId="7FECE3A0" w14:textId="77777777" w:rsidR="009E607D" w:rsidRPr="000F535E" w:rsidRDefault="009E607D" w:rsidP="00876686"/>
    <w:p w14:paraId="23BB51FA" w14:textId="77777777" w:rsidR="009E607D" w:rsidRPr="000F535E" w:rsidRDefault="009E607D" w:rsidP="00876686"/>
    <w:p w14:paraId="3686EF1E" w14:textId="77777777" w:rsidR="009E607D" w:rsidRPr="000F535E" w:rsidRDefault="009E607D" w:rsidP="00876686"/>
    <w:p w14:paraId="430A61E9" w14:textId="77777777" w:rsidR="009E607D" w:rsidRPr="000F535E" w:rsidRDefault="009E607D" w:rsidP="00876686"/>
    <w:p w14:paraId="3D3B1065" w14:textId="0D9156C6" w:rsidR="009E607D" w:rsidRDefault="009E607D" w:rsidP="00876686"/>
    <w:p w14:paraId="1BBA9252" w14:textId="5F8C0397" w:rsidR="00F07144" w:rsidRDefault="00F07144" w:rsidP="00876686"/>
    <w:p w14:paraId="1972B3B7" w14:textId="6065309F" w:rsidR="00F07144" w:rsidRDefault="00F07144" w:rsidP="00876686"/>
    <w:p w14:paraId="250725FF" w14:textId="1E496023" w:rsidR="00F07144" w:rsidRDefault="00F07144" w:rsidP="00876686"/>
    <w:p w14:paraId="7FF9D08A" w14:textId="77777777" w:rsidR="00F07144" w:rsidRPr="000F535E" w:rsidRDefault="00F07144" w:rsidP="00876686"/>
    <w:p w14:paraId="371A7D8A" w14:textId="77777777" w:rsidR="009E607D" w:rsidRPr="000F535E" w:rsidRDefault="009E607D" w:rsidP="00876686"/>
    <w:p w14:paraId="02A532FB" w14:textId="77777777" w:rsidR="009E607D" w:rsidRPr="000F535E" w:rsidRDefault="009E607D" w:rsidP="00876686"/>
    <w:p w14:paraId="4D7DE4F6" w14:textId="77777777" w:rsidR="009E607D" w:rsidRPr="000F535E" w:rsidRDefault="009E607D" w:rsidP="00876686"/>
    <w:p w14:paraId="45A1FD96" w14:textId="77777777" w:rsidR="009E607D" w:rsidRPr="000F535E" w:rsidRDefault="009E607D" w:rsidP="00876686"/>
    <w:p w14:paraId="3B40447C" w14:textId="77777777" w:rsidR="009E607D" w:rsidRPr="000F535E" w:rsidRDefault="009E607D" w:rsidP="00876686"/>
    <w:p w14:paraId="521041B9" w14:textId="77777777" w:rsidR="009E607D" w:rsidRPr="000F535E" w:rsidRDefault="009E607D" w:rsidP="00876686"/>
    <w:p w14:paraId="6FCDA674" w14:textId="77777777" w:rsidR="009E607D" w:rsidRPr="000F535E" w:rsidRDefault="009E607D" w:rsidP="00876686"/>
    <w:p w14:paraId="6E6169F4" w14:textId="77777777" w:rsidR="009E607D" w:rsidRPr="000F535E" w:rsidRDefault="009E607D" w:rsidP="00876686"/>
    <w:p w14:paraId="41F9A387" w14:textId="77777777" w:rsidR="009E607D" w:rsidRPr="000F535E" w:rsidRDefault="009E607D" w:rsidP="00876686"/>
    <w:p w14:paraId="13A03003" w14:textId="77777777" w:rsidR="009E607D" w:rsidRPr="000F535E" w:rsidRDefault="009E607D" w:rsidP="00876686"/>
    <w:p w14:paraId="622FC2E7" w14:textId="77777777" w:rsidR="009E607D" w:rsidRPr="000F535E" w:rsidRDefault="009E607D" w:rsidP="00876686"/>
    <w:p w14:paraId="20160247" w14:textId="77777777" w:rsidR="009E607D" w:rsidRPr="000F535E" w:rsidRDefault="009E607D" w:rsidP="00876686"/>
    <w:p w14:paraId="5BE38BB5" w14:textId="77777777" w:rsidR="009E607D" w:rsidRPr="000F535E" w:rsidRDefault="009E607D" w:rsidP="00876686"/>
    <w:p w14:paraId="5D9C67CE" w14:textId="1F013DC8" w:rsidR="002906AB" w:rsidRPr="000F535E" w:rsidRDefault="00F07144" w:rsidP="009E607D">
      <w:pPr>
        <w:rPr>
          <w:sz w:val="20"/>
        </w:rPr>
      </w:pPr>
      <w:r w:rsidRPr="000F535E">
        <w:rPr>
          <w:noProof/>
          <w:sz w:val="20"/>
        </w:rPr>
        <w:lastRenderedPageBreak/>
        <mc:AlternateContent>
          <mc:Choice Requires="wps">
            <w:drawing>
              <wp:inline distT="0" distB="0" distL="0" distR="0" wp14:anchorId="0DABECF6" wp14:editId="2AE36065">
                <wp:extent cx="5641200" cy="2693963"/>
                <wp:effectExtent l="0" t="0" r="17145" b="11430"/>
                <wp:docPr id="2" name="Rectangle 2"/>
                <wp:cNvGraphicFramePr/>
                <a:graphic xmlns:a="http://schemas.openxmlformats.org/drawingml/2006/main">
                  <a:graphicData uri="http://schemas.microsoft.com/office/word/2010/wordprocessingShape">
                    <wps:wsp>
                      <wps:cNvSpPr/>
                      <wps:spPr>
                        <a:xfrm>
                          <a:off x="0" y="0"/>
                          <a:ext cx="5641200" cy="26939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5A09B" w14:textId="3D551F16" w:rsidR="00F07144" w:rsidRPr="001C6A6A" w:rsidRDefault="00F07144" w:rsidP="00F07144">
                            <w:pPr>
                              <w:rPr>
                                <w:b/>
                                <w:bCs/>
                                <w:i/>
                                <w:iCs/>
                                <w:color w:val="000000" w:themeColor="text1"/>
                                <w:sz w:val="24"/>
                                <w:szCs w:val="24"/>
                              </w:rPr>
                            </w:pPr>
                            <w:r w:rsidRPr="001C6A6A">
                              <w:rPr>
                                <w:b/>
                                <w:bCs/>
                                <w:color w:val="000000" w:themeColor="text1"/>
                                <w:sz w:val="24"/>
                                <w:szCs w:val="24"/>
                              </w:rPr>
                              <w:t>IMPORTANT NOTE:</w:t>
                            </w:r>
                            <w:r w:rsidRPr="001C6A6A">
                              <w:rPr>
                                <w:b/>
                                <w:bCs/>
                                <w:i/>
                                <w:iCs/>
                                <w:color w:val="000000" w:themeColor="text1"/>
                                <w:sz w:val="24"/>
                                <w:szCs w:val="24"/>
                              </w:rPr>
                              <w:t xml:space="preserve"> </w:t>
                            </w:r>
                            <w:r w:rsidRPr="001C6A6A">
                              <w:rPr>
                                <w:color w:val="000000" w:themeColor="text1"/>
                                <w:sz w:val="24"/>
                                <w:szCs w:val="24"/>
                              </w:rPr>
                              <w:t>Answers to the questions below are needed to confirm whe</w:t>
                            </w:r>
                            <w:r w:rsidR="008A708A">
                              <w:rPr>
                                <w:color w:val="000000" w:themeColor="text1"/>
                                <w:sz w:val="24"/>
                                <w:szCs w:val="24"/>
                              </w:rPr>
                              <w:t>ther</w:t>
                            </w:r>
                            <w:r w:rsidRPr="001C6A6A">
                              <w:rPr>
                                <w:color w:val="000000" w:themeColor="text1"/>
                                <w:sz w:val="24"/>
                                <w:szCs w:val="24"/>
                              </w:rPr>
                              <w:t xml:space="preserve"> o</w:t>
                            </w:r>
                            <w:r w:rsidR="00286C3C">
                              <w:rPr>
                                <w:color w:val="000000" w:themeColor="text1"/>
                                <w:sz w:val="24"/>
                                <w:szCs w:val="24"/>
                              </w:rPr>
                              <w:t xml:space="preserve">r </w:t>
                            </w:r>
                            <w:r w:rsidRPr="001C6A6A">
                              <w:rPr>
                                <w:color w:val="000000" w:themeColor="text1"/>
                                <w:sz w:val="24"/>
                                <w:szCs w:val="24"/>
                              </w:rPr>
                              <w:t>not your property has a qualifying lease.</w:t>
                            </w:r>
                          </w:p>
                          <w:p w14:paraId="78CF667F" w14:textId="77777777" w:rsidR="00F07144" w:rsidRPr="001C6A6A" w:rsidRDefault="00F07144" w:rsidP="00F07144">
                            <w:pPr>
                              <w:rPr>
                                <w:b/>
                                <w:bCs/>
                                <w:i/>
                                <w:iCs/>
                                <w:color w:val="000000" w:themeColor="text1"/>
                                <w:sz w:val="24"/>
                                <w:szCs w:val="24"/>
                              </w:rPr>
                            </w:pPr>
                          </w:p>
                          <w:p w14:paraId="1425334D" w14:textId="77777777" w:rsidR="006057BD" w:rsidRDefault="00F07144" w:rsidP="00F07144">
                            <w:pPr>
                              <w:rPr>
                                <w:color w:val="000000" w:themeColor="text1"/>
                                <w:sz w:val="24"/>
                                <w:szCs w:val="24"/>
                              </w:rPr>
                            </w:pPr>
                            <w:r w:rsidRPr="001C6A6A">
                              <w:rPr>
                                <w:color w:val="000000" w:themeColor="text1"/>
                                <w:sz w:val="24"/>
                                <w:szCs w:val="24"/>
                              </w:rPr>
                              <w:t>Failure to return a completed, signed deed of certificate to your landlord will result in the lease to which the deed of certificate relates being treated as if it were not a qualifying lease under the Building Safety Act 2022</w:t>
                            </w:r>
                            <w:r w:rsidR="006057BD">
                              <w:rPr>
                                <w:color w:val="000000" w:themeColor="text1"/>
                                <w:sz w:val="24"/>
                                <w:szCs w:val="24"/>
                              </w:rPr>
                              <w:t>.</w:t>
                            </w:r>
                          </w:p>
                          <w:p w14:paraId="604967C9" w14:textId="77777777" w:rsidR="006057BD" w:rsidRDefault="006057BD" w:rsidP="00F07144">
                            <w:pPr>
                              <w:rPr>
                                <w:color w:val="000000" w:themeColor="text1"/>
                                <w:sz w:val="24"/>
                                <w:szCs w:val="24"/>
                              </w:rPr>
                            </w:pPr>
                          </w:p>
                          <w:p w14:paraId="479C10A5" w14:textId="5CB86A6D" w:rsidR="00F07144" w:rsidRPr="001C6A6A" w:rsidRDefault="006057BD" w:rsidP="00F07144">
                            <w:pPr>
                              <w:rPr>
                                <w:color w:val="000000" w:themeColor="text1"/>
                                <w:sz w:val="24"/>
                                <w:szCs w:val="24"/>
                              </w:rPr>
                            </w:pPr>
                            <w:r>
                              <w:rPr>
                                <w:color w:val="000000" w:themeColor="text1"/>
                                <w:sz w:val="24"/>
                                <w:szCs w:val="24"/>
                              </w:rPr>
                              <w:t>In answering the questions b</w:t>
                            </w:r>
                            <w:r w:rsidR="0091505D">
                              <w:rPr>
                                <w:color w:val="000000" w:themeColor="text1"/>
                                <w:sz w:val="24"/>
                                <w:szCs w:val="24"/>
                              </w:rPr>
                              <w:t>e</w:t>
                            </w:r>
                            <w:r>
                              <w:rPr>
                                <w:color w:val="000000" w:themeColor="text1"/>
                                <w:sz w:val="24"/>
                                <w:szCs w:val="24"/>
                              </w:rPr>
                              <w:t>low you must provide information about your property as at 14</w:t>
                            </w:r>
                            <w:r w:rsidRPr="006057BD">
                              <w:rPr>
                                <w:color w:val="000000" w:themeColor="text1"/>
                                <w:sz w:val="24"/>
                                <w:szCs w:val="24"/>
                                <w:vertAlign w:val="superscript"/>
                              </w:rPr>
                              <w:t>th</w:t>
                            </w:r>
                            <w:r>
                              <w:rPr>
                                <w:color w:val="000000" w:themeColor="text1"/>
                                <w:sz w:val="24"/>
                                <w:szCs w:val="24"/>
                              </w:rPr>
                              <w:t xml:space="preserve"> February 2022, </w:t>
                            </w:r>
                            <w:r w:rsidR="00F07144" w:rsidRPr="001C6A6A">
                              <w:rPr>
                                <w:color w:val="000000" w:themeColor="text1"/>
                                <w:sz w:val="24"/>
                                <w:szCs w:val="24"/>
                                <w:u w:val="single"/>
                              </w:rPr>
                              <w:t>not</w:t>
                            </w:r>
                            <w:r w:rsidR="00F07144" w:rsidRPr="001C6A6A">
                              <w:rPr>
                                <w:color w:val="000000" w:themeColor="text1"/>
                                <w:sz w:val="24"/>
                                <w:szCs w:val="24"/>
                              </w:rPr>
                              <w:t xml:space="preserve"> the current date.</w:t>
                            </w:r>
                          </w:p>
                          <w:p w14:paraId="4937632E" w14:textId="77777777" w:rsidR="00F07144" w:rsidRPr="001C6A6A" w:rsidRDefault="00F07144" w:rsidP="00F07144">
                            <w:pPr>
                              <w:rPr>
                                <w:color w:val="000000" w:themeColor="text1"/>
                                <w:sz w:val="24"/>
                                <w:szCs w:val="24"/>
                              </w:rPr>
                            </w:pPr>
                          </w:p>
                          <w:p w14:paraId="6CE4C25C" w14:textId="77777777" w:rsidR="00F07144" w:rsidRPr="001C6A6A" w:rsidRDefault="00F07144" w:rsidP="00F07144">
                            <w:pPr>
                              <w:rPr>
                                <w:color w:val="000000" w:themeColor="text1"/>
                                <w:sz w:val="24"/>
                                <w:szCs w:val="24"/>
                              </w:rPr>
                            </w:pPr>
                            <w:r w:rsidRPr="001C6A6A">
                              <w:rPr>
                                <w:color w:val="000000" w:themeColor="text1"/>
                                <w:sz w:val="24"/>
                                <w:szCs w:val="24"/>
                              </w:rPr>
                              <w:t>If you were not the owner of the property on 14</w:t>
                            </w:r>
                            <w:r w:rsidRPr="001C6A6A">
                              <w:rPr>
                                <w:color w:val="000000" w:themeColor="text1"/>
                                <w:sz w:val="24"/>
                                <w:szCs w:val="24"/>
                                <w:vertAlign w:val="superscript"/>
                              </w:rPr>
                              <w:t>th</w:t>
                            </w:r>
                            <w:r w:rsidRPr="001C6A6A">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BECF6" id="Rectangle 2" o:spid="_x0000_s1027" style="width:444.2pt;height:21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" fillcolor="white [3212]" strokecolor="black [3213]">
                <v:textbox>
                  <w:txbxContent>
                    <w:p w14:paraId="7F65A09B" w14:textId="3D551F16" w:rsidR="00F07144" w:rsidRPr="001C6A6A" w:rsidRDefault="00F07144" w:rsidP="00F07144">
                      <w:pPr>
                        <w:rPr>
                          <w:b/>
                          <w:bCs/>
                          <w:i/>
                          <w:iCs/>
                          <w:color w:val="000000" w:themeColor="text1"/>
                          <w:sz w:val="24"/>
                          <w:szCs w:val="24"/>
                        </w:rPr>
                      </w:pPr>
                      <w:r w:rsidRPr="001C6A6A">
                        <w:rPr>
                          <w:b/>
                          <w:bCs/>
                          <w:color w:val="000000" w:themeColor="text1"/>
                          <w:sz w:val="24"/>
                          <w:szCs w:val="24"/>
                        </w:rPr>
                        <w:t>IMPORTANT NOTE:</w:t>
                      </w:r>
                      <w:r w:rsidRPr="001C6A6A">
                        <w:rPr>
                          <w:b/>
                          <w:bCs/>
                          <w:i/>
                          <w:iCs/>
                          <w:color w:val="000000" w:themeColor="text1"/>
                          <w:sz w:val="24"/>
                          <w:szCs w:val="24"/>
                        </w:rPr>
                        <w:t xml:space="preserve"> </w:t>
                      </w:r>
                      <w:r w:rsidRPr="001C6A6A">
                        <w:rPr>
                          <w:color w:val="000000" w:themeColor="text1"/>
                          <w:sz w:val="24"/>
                          <w:szCs w:val="24"/>
                        </w:rPr>
                        <w:t>Answers to the questions below are needed to confirm whe</w:t>
                      </w:r>
                      <w:r w:rsidR="008A708A">
                        <w:rPr>
                          <w:color w:val="000000" w:themeColor="text1"/>
                          <w:sz w:val="24"/>
                          <w:szCs w:val="24"/>
                        </w:rPr>
                        <w:t>ther</w:t>
                      </w:r>
                      <w:r w:rsidRPr="001C6A6A">
                        <w:rPr>
                          <w:color w:val="000000" w:themeColor="text1"/>
                          <w:sz w:val="24"/>
                          <w:szCs w:val="24"/>
                        </w:rPr>
                        <w:t xml:space="preserve"> o</w:t>
                      </w:r>
                      <w:r w:rsidR="00286C3C">
                        <w:rPr>
                          <w:color w:val="000000" w:themeColor="text1"/>
                          <w:sz w:val="24"/>
                          <w:szCs w:val="24"/>
                        </w:rPr>
                        <w:t xml:space="preserve">r </w:t>
                      </w:r>
                      <w:r w:rsidRPr="001C6A6A">
                        <w:rPr>
                          <w:color w:val="000000" w:themeColor="text1"/>
                          <w:sz w:val="24"/>
                          <w:szCs w:val="24"/>
                        </w:rPr>
                        <w:t>not your property has a qualifying lease.</w:t>
                      </w:r>
                    </w:p>
                    <w:p w14:paraId="78CF667F" w14:textId="77777777" w:rsidR="00F07144" w:rsidRPr="001C6A6A" w:rsidRDefault="00F07144" w:rsidP="00F07144">
                      <w:pPr>
                        <w:rPr>
                          <w:b/>
                          <w:bCs/>
                          <w:i/>
                          <w:iCs/>
                          <w:color w:val="000000" w:themeColor="text1"/>
                          <w:sz w:val="24"/>
                          <w:szCs w:val="24"/>
                        </w:rPr>
                      </w:pPr>
                    </w:p>
                    <w:p w14:paraId="1425334D" w14:textId="77777777" w:rsidR="006057BD" w:rsidRDefault="00F07144" w:rsidP="00F07144">
                      <w:pPr>
                        <w:rPr>
                          <w:color w:val="000000" w:themeColor="text1"/>
                          <w:sz w:val="24"/>
                          <w:szCs w:val="24"/>
                        </w:rPr>
                      </w:pPr>
                      <w:r w:rsidRPr="001C6A6A">
                        <w:rPr>
                          <w:color w:val="000000" w:themeColor="text1"/>
                          <w:sz w:val="24"/>
                          <w:szCs w:val="24"/>
                        </w:rPr>
                        <w:t>Failure to return a completed, signed deed of certificate to your landlord will result in the lease to which the deed of certificate relates being treated as if it were not a qualifying lease under the Building Safety Act 2022</w:t>
                      </w:r>
                      <w:r w:rsidR="006057BD">
                        <w:rPr>
                          <w:color w:val="000000" w:themeColor="text1"/>
                          <w:sz w:val="24"/>
                          <w:szCs w:val="24"/>
                        </w:rPr>
                        <w:t>.</w:t>
                      </w:r>
                    </w:p>
                    <w:p w14:paraId="604967C9" w14:textId="77777777" w:rsidR="006057BD" w:rsidRDefault="006057BD" w:rsidP="00F07144">
                      <w:pPr>
                        <w:rPr>
                          <w:color w:val="000000" w:themeColor="text1"/>
                          <w:sz w:val="24"/>
                          <w:szCs w:val="24"/>
                        </w:rPr>
                      </w:pPr>
                    </w:p>
                    <w:p w14:paraId="479C10A5" w14:textId="5CB86A6D" w:rsidR="00F07144" w:rsidRPr="001C6A6A" w:rsidRDefault="006057BD" w:rsidP="00F07144">
                      <w:pPr>
                        <w:rPr>
                          <w:color w:val="000000" w:themeColor="text1"/>
                          <w:sz w:val="24"/>
                          <w:szCs w:val="24"/>
                        </w:rPr>
                      </w:pPr>
                      <w:r>
                        <w:rPr>
                          <w:color w:val="000000" w:themeColor="text1"/>
                          <w:sz w:val="24"/>
                          <w:szCs w:val="24"/>
                        </w:rPr>
                        <w:t>In answering the questions b</w:t>
                      </w:r>
                      <w:r w:rsidR="0091505D">
                        <w:rPr>
                          <w:color w:val="000000" w:themeColor="text1"/>
                          <w:sz w:val="24"/>
                          <w:szCs w:val="24"/>
                        </w:rPr>
                        <w:t>e</w:t>
                      </w:r>
                      <w:r>
                        <w:rPr>
                          <w:color w:val="000000" w:themeColor="text1"/>
                          <w:sz w:val="24"/>
                          <w:szCs w:val="24"/>
                        </w:rPr>
                        <w:t>low you must provide information about your property as at 14</w:t>
                      </w:r>
                      <w:r w:rsidRPr="006057BD">
                        <w:rPr>
                          <w:color w:val="000000" w:themeColor="text1"/>
                          <w:sz w:val="24"/>
                          <w:szCs w:val="24"/>
                          <w:vertAlign w:val="superscript"/>
                        </w:rPr>
                        <w:t>th</w:t>
                      </w:r>
                      <w:r>
                        <w:rPr>
                          <w:color w:val="000000" w:themeColor="text1"/>
                          <w:sz w:val="24"/>
                          <w:szCs w:val="24"/>
                        </w:rPr>
                        <w:t xml:space="preserve"> February 2022, </w:t>
                      </w:r>
                      <w:r w:rsidR="00F07144" w:rsidRPr="001C6A6A">
                        <w:rPr>
                          <w:color w:val="000000" w:themeColor="text1"/>
                          <w:sz w:val="24"/>
                          <w:szCs w:val="24"/>
                          <w:u w:val="single"/>
                        </w:rPr>
                        <w:t>not</w:t>
                      </w:r>
                      <w:r w:rsidR="00F07144" w:rsidRPr="001C6A6A">
                        <w:rPr>
                          <w:color w:val="000000" w:themeColor="text1"/>
                          <w:sz w:val="24"/>
                          <w:szCs w:val="24"/>
                        </w:rPr>
                        <w:t xml:space="preserve"> the current date.</w:t>
                      </w:r>
                    </w:p>
                    <w:p w14:paraId="4937632E" w14:textId="77777777" w:rsidR="00F07144" w:rsidRPr="001C6A6A" w:rsidRDefault="00F07144" w:rsidP="00F07144">
                      <w:pPr>
                        <w:rPr>
                          <w:color w:val="000000" w:themeColor="text1"/>
                          <w:sz w:val="24"/>
                          <w:szCs w:val="24"/>
                        </w:rPr>
                      </w:pPr>
                    </w:p>
                    <w:p w14:paraId="6CE4C25C" w14:textId="77777777" w:rsidR="00F07144" w:rsidRPr="001C6A6A" w:rsidRDefault="00F07144" w:rsidP="00F07144">
                      <w:pPr>
                        <w:rPr>
                          <w:color w:val="000000" w:themeColor="text1"/>
                          <w:sz w:val="24"/>
                          <w:szCs w:val="24"/>
                        </w:rPr>
                      </w:pPr>
                      <w:r w:rsidRPr="001C6A6A">
                        <w:rPr>
                          <w:color w:val="000000" w:themeColor="text1"/>
                          <w:sz w:val="24"/>
                          <w:szCs w:val="24"/>
                        </w:rPr>
                        <w:t>If you were not the owner of the property on 14</w:t>
                      </w:r>
                      <w:r w:rsidRPr="001C6A6A">
                        <w:rPr>
                          <w:color w:val="000000" w:themeColor="text1"/>
                          <w:sz w:val="24"/>
                          <w:szCs w:val="24"/>
                          <w:vertAlign w:val="superscript"/>
                        </w:rPr>
                        <w:t>th</w:t>
                      </w:r>
                      <w:r w:rsidRPr="001C6A6A">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v:textbox>
                <w10:anchorlock/>
              </v:rect>
            </w:pict>
          </mc:Fallback>
        </mc:AlternateContent>
      </w:r>
    </w:p>
    <w:p w14:paraId="297D6278" w14:textId="77777777" w:rsidR="002906AB" w:rsidRPr="000F535E" w:rsidRDefault="002906AB">
      <w:pPr>
        <w:rPr>
          <w:sz w:val="20"/>
        </w:rPr>
      </w:pPr>
    </w:p>
    <w:p w14:paraId="546EF390" w14:textId="77777777" w:rsidR="001C6A6A" w:rsidRDefault="001C6A6A" w:rsidP="0040556C">
      <w:pPr>
        <w:rPr>
          <w:b/>
          <w:bCs/>
          <w:sz w:val="24"/>
          <w:szCs w:val="24"/>
          <w:u w:val="single"/>
        </w:rPr>
      </w:pPr>
    </w:p>
    <w:p w14:paraId="4FB23225" w14:textId="3F82AD96" w:rsidR="0040556C" w:rsidRDefault="0040556C" w:rsidP="0040556C">
      <w:pPr>
        <w:rPr>
          <w:b/>
          <w:bCs/>
          <w:sz w:val="24"/>
          <w:szCs w:val="24"/>
          <w:u w:val="single"/>
        </w:rPr>
      </w:pPr>
      <w:r w:rsidRPr="000F535E">
        <w:rPr>
          <w:b/>
          <w:bCs/>
          <w:sz w:val="24"/>
          <w:szCs w:val="24"/>
          <w:u w:val="single"/>
        </w:rPr>
        <w:t>Questions as to qualifying lease criteria</w:t>
      </w:r>
    </w:p>
    <w:p w14:paraId="0B60D4E3" w14:textId="77777777" w:rsidR="00C66EB9" w:rsidRPr="000F535E" w:rsidRDefault="00C66EB9" w:rsidP="0040556C">
      <w:pPr>
        <w:rPr>
          <w:b/>
          <w:bCs/>
          <w:sz w:val="24"/>
          <w:szCs w:val="24"/>
          <w:u w:val="single"/>
        </w:rPr>
      </w:pPr>
    </w:p>
    <w:p w14:paraId="043A5C81" w14:textId="0FD870EA" w:rsidR="0040556C" w:rsidRPr="00F07144" w:rsidRDefault="0040556C" w:rsidP="0040556C">
      <w:pPr>
        <w:rPr>
          <w:i/>
          <w:iCs/>
        </w:rPr>
      </w:pPr>
      <w:r w:rsidRPr="00F07144">
        <w:rPr>
          <w:i/>
          <w:iCs/>
        </w:rPr>
        <w:t>[place an X in the box next to the ONE statement which applies in relation to the dwelling]</w:t>
      </w:r>
    </w:p>
    <w:p w14:paraId="1EEA688D" w14:textId="590C535D" w:rsidR="0040556C" w:rsidRPr="000F535E" w:rsidRDefault="0040556C" w:rsidP="0040556C">
      <w:pPr>
        <w:rPr>
          <w:sz w:val="24"/>
          <w:szCs w:val="24"/>
        </w:rPr>
      </w:pPr>
    </w:p>
    <w:tbl>
      <w:tblPr>
        <w:tblStyle w:val="TableGrid"/>
        <w:tblW w:w="8884" w:type="dxa"/>
        <w:tblInd w:w="108" w:type="dxa"/>
        <w:tblLook w:val="04A0" w:firstRow="1" w:lastRow="0" w:firstColumn="1" w:lastColumn="0" w:noHBand="0" w:noVBand="1"/>
      </w:tblPr>
      <w:tblGrid>
        <w:gridCol w:w="7848"/>
        <w:gridCol w:w="1036"/>
      </w:tblGrid>
      <w:tr w:rsidR="000F535E" w:rsidRPr="000F535E" w14:paraId="11E4FD51" w14:textId="77777777" w:rsidTr="00C069CD">
        <w:trPr>
          <w:trHeight w:val="1247"/>
        </w:trPr>
        <w:tc>
          <w:tcPr>
            <w:tcW w:w="7848" w:type="dxa"/>
            <w:vAlign w:val="center"/>
          </w:tcPr>
          <w:p w14:paraId="43DA93F1" w14:textId="284894BA" w:rsidR="0040556C" w:rsidRPr="001C6A6A" w:rsidRDefault="0040556C" w:rsidP="00C069CD">
            <w:pPr>
              <w:spacing w:line="360" w:lineRule="auto"/>
              <w:rPr>
                <w:sz w:val="24"/>
                <w:szCs w:val="24"/>
              </w:rPr>
            </w:pPr>
            <w:r w:rsidRPr="001C6A6A">
              <w:rPr>
                <w:sz w:val="24"/>
                <w:szCs w:val="24"/>
              </w:rPr>
              <w:t>The dwelling was owned by me at the beginning of 14</w:t>
            </w:r>
            <w:r w:rsidRPr="001C6A6A">
              <w:rPr>
                <w:sz w:val="24"/>
                <w:szCs w:val="24"/>
                <w:vertAlign w:val="superscript"/>
              </w:rPr>
              <w:t>th</w:t>
            </w:r>
            <w:r w:rsidRPr="001C6A6A">
              <w:rPr>
                <w:sz w:val="24"/>
                <w:szCs w:val="24"/>
              </w:rPr>
              <w:t xml:space="preserve"> February 2022 and was my only or principal home on that date</w:t>
            </w:r>
          </w:p>
        </w:tc>
        <w:tc>
          <w:tcPr>
            <w:tcW w:w="1036" w:type="dxa"/>
            <w:vAlign w:val="center"/>
          </w:tcPr>
          <w:sdt>
            <w:sdtPr>
              <w:rPr>
                <w:sz w:val="24"/>
                <w:szCs w:val="24"/>
              </w:rPr>
              <w:id w:val="587352034"/>
              <w14:checkbox>
                <w14:checked w14:val="0"/>
                <w14:checkedState w14:val="2612" w14:font="MS Gothic"/>
                <w14:uncheckedState w14:val="2610" w14:font="MS Gothic"/>
              </w14:checkbox>
            </w:sdtPr>
            <w:sdtEndPr/>
            <w:sdtContent>
              <w:permStart w:id="1963160793" w:edGrp="everyone" w:displacedByCustomXml="prev"/>
              <w:p w14:paraId="336A58FF" w14:textId="06817467" w:rsidR="0040556C" w:rsidRPr="000F535E" w:rsidRDefault="00CA1BA6" w:rsidP="00CA1BA6">
                <w:pPr>
                  <w:jc w:val="center"/>
                  <w:rPr>
                    <w:sz w:val="24"/>
                    <w:szCs w:val="24"/>
                  </w:rPr>
                </w:pPr>
                <w:r w:rsidRPr="000F535E">
                  <w:rPr>
                    <w:rFonts w:ascii="MS Gothic" w:eastAsia="MS Gothic" w:hAnsi="MS Gothic" w:hint="eastAsia"/>
                    <w:sz w:val="24"/>
                    <w:szCs w:val="24"/>
                  </w:rPr>
                  <w:t>☐</w:t>
                </w:r>
              </w:p>
              <w:permEnd w:id="1963160793" w:displacedByCustomXml="next"/>
            </w:sdtContent>
          </w:sdt>
        </w:tc>
      </w:tr>
      <w:tr w:rsidR="000F535E" w:rsidRPr="000F535E" w14:paraId="676907C5" w14:textId="77777777" w:rsidTr="00C069CD">
        <w:trPr>
          <w:trHeight w:val="1247"/>
        </w:trPr>
        <w:tc>
          <w:tcPr>
            <w:tcW w:w="7848" w:type="dxa"/>
            <w:vAlign w:val="center"/>
          </w:tcPr>
          <w:p w14:paraId="18D6B544" w14:textId="691C07FF" w:rsidR="0040556C" w:rsidRPr="001C6A6A" w:rsidRDefault="0040556C" w:rsidP="00C069CD">
            <w:pPr>
              <w:spacing w:line="360" w:lineRule="auto"/>
              <w:rPr>
                <w:sz w:val="24"/>
                <w:szCs w:val="24"/>
              </w:rPr>
            </w:pPr>
            <w:r w:rsidRPr="001C6A6A">
              <w:rPr>
                <w:sz w:val="24"/>
                <w:szCs w:val="24"/>
              </w:rPr>
              <w:t>The dwelling was owned by another person at the beginning of 14</w:t>
            </w:r>
            <w:r w:rsidRPr="001C6A6A">
              <w:rPr>
                <w:sz w:val="24"/>
                <w:szCs w:val="24"/>
                <w:vertAlign w:val="superscript"/>
              </w:rPr>
              <w:t>th</w:t>
            </w:r>
            <w:r w:rsidRPr="001C6A6A">
              <w:rPr>
                <w:sz w:val="24"/>
                <w:szCs w:val="24"/>
              </w:rPr>
              <w:t xml:space="preserve"> February and was their only or principal home on that date</w:t>
            </w:r>
          </w:p>
        </w:tc>
        <w:tc>
          <w:tcPr>
            <w:tcW w:w="1036" w:type="dxa"/>
            <w:vAlign w:val="center"/>
          </w:tcPr>
          <w:permStart w:id="919430478" w:edGrp="everyone" w:displacedByCustomXml="next"/>
          <w:sdt>
            <w:sdtPr>
              <w:rPr>
                <w:sz w:val="24"/>
                <w:szCs w:val="24"/>
              </w:rPr>
              <w:id w:val="-826903239"/>
              <w14:checkbox>
                <w14:checked w14:val="0"/>
                <w14:checkedState w14:val="2612" w14:font="MS Gothic"/>
                <w14:uncheckedState w14:val="2610" w14:font="MS Gothic"/>
              </w14:checkbox>
            </w:sdtPr>
            <w:sdtEndPr/>
            <w:sdtContent>
              <w:p w14:paraId="7FF4A4F3" w14:textId="43E8B96B" w:rsidR="0040556C" w:rsidRPr="000F535E" w:rsidRDefault="00FF6CE9" w:rsidP="00CA1BA6">
                <w:pPr>
                  <w:jc w:val="center"/>
                  <w:rPr>
                    <w:sz w:val="24"/>
                    <w:szCs w:val="24"/>
                  </w:rPr>
                </w:pPr>
                <w:r>
                  <w:rPr>
                    <w:rFonts w:ascii="MS Gothic" w:eastAsia="MS Gothic" w:hAnsi="MS Gothic" w:hint="eastAsia"/>
                    <w:sz w:val="24"/>
                    <w:szCs w:val="24"/>
                  </w:rPr>
                  <w:t>☐</w:t>
                </w:r>
              </w:p>
            </w:sdtContent>
          </w:sdt>
          <w:permEnd w:id="919430478" w:displacedByCustomXml="prev"/>
        </w:tc>
      </w:tr>
      <w:tr w:rsidR="000F535E" w:rsidRPr="000F535E" w14:paraId="6CA88F09" w14:textId="77777777" w:rsidTr="00C069CD">
        <w:trPr>
          <w:trHeight w:val="1247"/>
        </w:trPr>
        <w:tc>
          <w:tcPr>
            <w:tcW w:w="7848" w:type="dxa"/>
            <w:vAlign w:val="bottom"/>
          </w:tcPr>
          <w:p w14:paraId="435BF665" w14:textId="31CBC89F" w:rsidR="0040556C" w:rsidRPr="001C6A6A" w:rsidRDefault="0040556C" w:rsidP="00C069CD">
            <w:pPr>
              <w:spacing w:line="360" w:lineRule="auto"/>
              <w:rPr>
                <w:sz w:val="24"/>
                <w:szCs w:val="24"/>
              </w:rPr>
            </w:pPr>
            <w:r w:rsidRPr="001C6A6A">
              <w:rPr>
                <w:sz w:val="24"/>
                <w:szCs w:val="24"/>
              </w:rPr>
              <w:t>The dwelling was owned by me at the beginning of 14</w:t>
            </w:r>
            <w:r w:rsidRPr="001C6A6A">
              <w:rPr>
                <w:sz w:val="24"/>
                <w:szCs w:val="24"/>
                <w:vertAlign w:val="superscript"/>
              </w:rPr>
              <w:t>th</w:t>
            </w:r>
            <w:r w:rsidRPr="001C6A6A">
              <w:rPr>
                <w:sz w:val="24"/>
                <w:szCs w:val="24"/>
              </w:rPr>
              <w:t xml:space="preserve"> February 2022, was not my only or principal home on that date, and on that date I owned no more than two dwellings in the United Kingdom in addition to the dwelling</w:t>
            </w:r>
          </w:p>
        </w:tc>
        <w:tc>
          <w:tcPr>
            <w:tcW w:w="1036" w:type="dxa"/>
            <w:vAlign w:val="center"/>
          </w:tcPr>
          <w:sdt>
            <w:sdtPr>
              <w:rPr>
                <w:sz w:val="24"/>
                <w:szCs w:val="24"/>
              </w:rPr>
              <w:id w:val="-1478765769"/>
              <w14:checkbox>
                <w14:checked w14:val="0"/>
                <w14:checkedState w14:val="2612" w14:font="MS Gothic"/>
                <w14:uncheckedState w14:val="2610" w14:font="MS Gothic"/>
              </w14:checkbox>
            </w:sdtPr>
            <w:sdtEndPr/>
            <w:sdtContent>
              <w:permStart w:id="1017391648" w:edGrp="everyone" w:displacedByCustomXml="prev"/>
              <w:p w14:paraId="3A0854C3" w14:textId="143B7B7C" w:rsidR="0040556C" w:rsidRPr="000F535E" w:rsidRDefault="003314FE" w:rsidP="00CA1BA6">
                <w:pPr>
                  <w:jc w:val="center"/>
                  <w:rPr>
                    <w:sz w:val="24"/>
                    <w:szCs w:val="24"/>
                  </w:rPr>
                </w:pPr>
                <w:r w:rsidRPr="000F535E">
                  <w:rPr>
                    <w:rFonts w:ascii="MS Gothic" w:eastAsia="MS Gothic" w:hAnsi="MS Gothic" w:hint="eastAsia"/>
                    <w:sz w:val="24"/>
                    <w:szCs w:val="24"/>
                  </w:rPr>
                  <w:t>☐</w:t>
                </w:r>
              </w:p>
              <w:permEnd w:id="1017391648" w:displacedByCustomXml="next"/>
            </w:sdtContent>
          </w:sdt>
        </w:tc>
      </w:tr>
      <w:tr w:rsidR="000F535E" w:rsidRPr="000F535E" w14:paraId="34322851" w14:textId="77777777" w:rsidTr="00C069CD">
        <w:trPr>
          <w:trHeight w:val="1854"/>
        </w:trPr>
        <w:tc>
          <w:tcPr>
            <w:tcW w:w="7848" w:type="dxa"/>
            <w:vAlign w:val="bottom"/>
          </w:tcPr>
          <w:p w14:paraId="19843014" w14:textId="68391087" w:rsidR="0040556C" w:rsidRPr="001C6A6A" w:rsidRDefault="0040556C" w:rsidP="00C069CD">
            <w:pPr>
              <w:spacing w:line="360" w:lineRule="auto"/>
              <w:rPr>
                <w:sz w:val="24"/>
                <w:szCs w:val="24"/>
              </w:rPr>
            </w:pPr>
            <w:r w:rsidRPr="001C6A6A">
              <w:rPr>
                <w:sz w:val="24"/>
                <w:szCs w:val="24"/>
              </w:rPr>
              <w:t>The dwelling was owned by another person at the beginning of 14</w:t>
            </w:r>
            <w:r w:rsidRPr="001C6A6A">
              <w:rPr>
                <w:sz w:val="24"/>
                <w:szCs w:val="24"/>
                <w:vertAlign w:val="superscript"/>
              </w:rPr>
              <w:t>th</w:t>
            </w:r>
            <w:r w:rsidRPr="001C6A6A">
              <w:rPr>
                <w:sz w:val="24"/>
                <w:szCs w:val="24"/>
              </w:rPr>
              <w:t xml:space="preserve"> February 2022, was no</w:t>
            </w:r>
            <w:r w:rsidR="008D29A5" w:rsidRPr="001C6A6A">
              <w:rPr>
                <w:sz w:val="24"/>
                <w:szCs w:val="24"/>
              </w:rPr>
              <w:t>t</w:t>
            </w:r>
            <w:r w:rsidRPr="001C6A6A">
              <w:rPr>
                <w:sz w:val="24"/>
                <w:szCs w:val="24"/>
              </w:rPr>
              <w:t xml:space="preserve"> their only or principal home on that date, and on that date they owned no more than two dwellings in the United Kingdom in addition to the dwelling</w:t>
            </w:r>
          </w:p>
        </w:tc>
        <w:tc>
          <w:tcPr>
            <w:tcW w:w="1036" w:type="dxa"/>
            <w:vAlign w:val="center"/>
          </w:tcPr>
          <w:sdt>
            <w:sdtPr>
              <w:rPr>
                <w:sz w:val="24"/>
                <w:szCs w:val="24"/>
              </w:rPr>
              <w:id w:val="641472607"/>
              <w14:checkbox>
                <w14:checked w14:val="0"/>
                <w14:checkedState w14:val="2612" w14:font="MS Gothic"/>
                <w14:uncheckedState w14:val="2610" w14:font="MS Gothic"/>
              </w14:checkbox>
            </w:sdtPr>
            <w:sdtEndPr/>
            <w:sdtContent>
              <w:permStart w:id="1849631708" w:edGrp="everyone" w:displacedByCustomXml="prev"/>
              <w:p w14:paraId="7F3520A4" w14:textId="65F6DB22" w:rsidR="0040556C" w:rsidRPr="000F535E" w:rsidRDefault="003314FE" w:rsidP="00CA1BA6">
                <w:pPr>
                  <w:jc w:val="center"/>
                  <w:rPr>
                    <w:sz w:val="24"/>
                    <w:szCs w:val="24"/>
                  </w:rPr>
                </w:pPr>
                <w:r w:rsidRPr="000F535E">
                  <w:rPr>
                    <w:rFonts w:ascii="MS Gothic" w:eastAsia="MS Gothic" w:hAnsi="MS Gothic" w:hint="eastAsia"/>
                    <w:sz w:val="24"/>
                    <w:szCs w:val="24"/>
                  </w:rPr>
                  <w:t>☐</w:t>
                </w:r>
              </w:p>
              <w:permEnd w:id="1849631708" w:displacedByCustomXml="next"/>
            </w:sdtContent>
          </w:sdt>
        </w:tc>
      </w:tr>
      <w:tr w:rsidR="000F535E" w:rsidRPr="000F535E" w14:paraId="05656345" w14:textId="77777777" w:rsidTr="00C069CD">
        <w:trPr>
          <w:trHeight w:val="596"/>
        </w:trPr>
        <w:tc>
          <w:tcPr>
            <w:tcW w:w="7848" w:type="dxa"/>
            <w:vAlign w:val="center"/>
          </w:tcPr>
          <w:p w14:paraId="03418545" w14:textId="00106093" w:rsidR="0040556C" w:rsidRPr="001C6A6A" w:rsidRDefault="0040556C" w:rsidP="00C069CD">
            <w:pPr>
              <w:rPr>
                <w:sz w:val="24"/>
                <w:szCs w:val="24"/>
              </w:rPr>
            </w:pPr>
            <w:r w:rsidRPr="001C6A6A">
              <w:rPr>
                <w:sz w:val="24"/>
                <w:szCs w:val="24"/>
              </w:rPr>
              <w:t>None of the above applies</w:t>
            </w:r>
          </w:p>
        </w:tc>
        <w:tc>
          <w:tcPr>
            <w:tcW w:w="1036" w:type="dxa"/>
            <w:vAlign w:val="center"/>
          </w:tcPr>
          <w:sdt>
            <w:sdtPr>
              <w:rPr>
                <w:sz w:val="24"/>
                <w:szCs w:val="24"/>
              </w:rPr>
              <w:id w:val="-787806128"/>
              <w14:checkbox>
                <w14:checked w14:val="0"/>
                <w14:checkedState w14:val="2612" w14:font="MS Gothic"/>
                <w14:uncheckedState w14:val="2610" w14:font="MS Gothic"/>
              </w14:checkbox>
            </w:sdtPr>
            <w:sdtEndPr/>
            <w:sdtContent>
              <w:permStart w:id="1729837702" w:edGrp="everyone" w:displacedByCustomXml="prev"/>
              <w:p w14:paraId="03A25361" w14:textId="23059846" w:rsidR="0040556C" w:rsidRPr="000F535E" w:rsidRDefault="00CA1BA6" w:rsidP="00CA1BA6">
                <w:pPr>
                  <w:jc w:val="center"/>
                  <w:rPr>
                    <w:sz w:val="24"/>
                    <w:szCs w:val="24"/>
                  </w:rPr>
                </w:pPr>
                <w:r w:rsidRPr="000F535E">
                  <w:rPr>
                    <w:rFonts w:ascii="MS Gothic" w:eastAsia="MS Gothic" w:hAnsi="MS Gothic" w:hint="eastAsia"/>
                    <w:sz w:val="24"/>
                    <w:szCs w:val="24"/>
                  </w:rPr>
                  <w:t>☐</w:t>
                </w:r>
              </w:p>
              <w:permEnd w:id="1729837702" w:displacedByCustomXml="next"/>
            </w:sdtContent>
          </w:sdt>
        </w:tc>
      </w:tr>
    </w:tbl>
    <w:p w14:paraId="54472E17" w14:textId="023AA577" w:rsidR="0040556C" w:rsidRPr="000F535E" w:rsidRDefault="0040556C" w:rsidP="0040556C">
      <w:pPr>
        <w:rPr>
          <w:sz w:val="20"/>
        </w:rPr>
        <w:sectPr w:rsidR="0040556C" w:rsidRPr="000F535E">
          <w:footerReference w:type="default" r:id="rId10"/>
          <w:pgSz w:w="11900" w:h="16840"/>
          <w:pgMar w:top="1540" w:right="1660" w:bottom="920" w:left="1660" w:header="0" w:footer="730" w:gutter="0"/>
          <w:cols w:space="720"/>
        </w:sectPr>
      </w:pPr>
    </w:p>
    <w:p w14:paraId="617C3311" w14:textId="48E70800" w:rsidR="00EB5D42" w:rsidRPr="000F535E" w:rsidRDefault="00F07144" w:rsidP="00EB5D42">
      <w:r w:rsidRPr="000F535E">
        <w:rPr>
          <w:noProof/>
          <w:sz w:val="20"/>
        </w:rPr>
        <w:lastRenderedPageBreak/>
        <mc:AlternateContent>
          <mc:Choice Requires="wps">
            <w:drawing>
              <wp:inline distT="0" distB="0" distL="0" distR="0" wp14:anchorId="63B40321" wp14:editId="1CE9C70E">
                <wp:extent cx="5641200" cy="3035300"/>
                <wp:effectExtent l="0" t="0" r="17145" b="12700"/>
                <wp:docPr id="3" name="Rectangle 3"/>
                <wp:cNvGraphicFramePr/>
                <a:graphic xmlns:a="http://schemas.openxmlformats.org/drawingml/2006/main">
                  <a:graphicData uri="http://schemas.microsoft.com/office/word/2010/wordprocessingShape">
                    <wps:wsp>
                      <wps:cNvSpPr/>
                      <wps:spPr>
                        <a:xfrm>
                          <a:off x="0" y="0"/>
                          <a:ext cx="5641200" cy="3035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299C6" w14:textId="7F65DC48" w:rsidR="008E185B" w:rsidRPr="00F07144" w:rsidRDefault="008E185B" w:rsidP="008E185B">
                            <w:pPr>
                              <w:rPr>
                                <w:b/>
                                <w:bCs/>
                                <w:i/>
                                <w:iCs/>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 xml:space="preserve">Answers to the questions below are needed to </w:t>
                            </w:r>
                            <w:r w:rsidR="003314FE" w:rsidRPr="00F07144">
                              <w:rPr>
                                <w:color w:val="000000" w:themeColor="text1"/>
                                <w:sz w:val="24"/>
                                <w:szCs w:val="24"/>
                              </w:rPr>
                              <w:t>calculate</w:t>
                            </w:r>
                            <w:r w:rsidRPr="00F07144">
                              <w:rPr>
                                <w:color w:val="000000" w:themeColor="text1"/>
                                <w:sz w:val="24"/>
                                <w:szCs w:val="24"/>
                              </w:rPr>
                              <w:t xml:space="preserve"> the value of the lease for the purposes of the Building Safety Act 2022.</w:t>
                            </w:r>
                          </w:p>
                          <w:p w14:paraId="6A020257" w14:textId="77777777" w:rsidR="008E185B" w:rsidRPr="00F07144" w:rsidRDefault="008E185B" w:rsidP="008E185B">
                            <w:pPr>
                              <w:rPr>
                                <w:b/>
                                <w:bCs/>
                                <w:i/>
                                <w:iCs/>
                                <w:color w:val="000000" w:themeColor="text1"/>
                                <w:sz w:val="24"/>
                                <w:szCs w:val="24"/>
                              </w:rPr>
                            </w:pPr>
                          </w:p>
                          <w:p w14:paraId="6A20B365" w14:textId="50DA7C0C" w:rsidR="008E185B" w:rsidRPr="00F07144" w:rsidRDefault="008E185B" w:rsidP="008E185B">
                            <w:pPr>
                              <w:rPr>
                                <w:color w:val="000000" w:themeColor="text1"/>
                                <w:sz w:val="24"/>
                                <w:szCs w:val="24"/>
                              </w:rPr>
                            </w:pPr>
                            <w:r w:rsidRPr="00F07144">
                              <w:rPr>
                                <w:color w:val="000000" w:themeColor="text1"/>
                                <w:sz w:val="24"/>
                                <w:szCs w:val="24"/>
                              </w:rPr>
                              <w:t>Failure to provide details of the sale price or stating that you do not know the sale price will, where a contribution has to be collected, result in a substitute value of the lease being used. Where the dwelling has not been sold on the open market (eg it was gift</w:t>
                            </w:r>
                            <w:r w:rsidR="00F07144" w:rsidRPr="00F07144">
                              <w:rPr>
                                <w:color w:val="000000" w:themeColor="text1"/>
                                <w:sz w:val="24"/>
                                <w:szCs w:val="24"/>
                              </w:rPr>
                              <w:t>)</w:t>
                            </w:r>
                            <w:r w:rsidRPr="00F07144">
                              <w:rPr>
                                <w:color w:val="000000" w:themeColor="text1"/>
                                <w:sz w:val="24"/>
                                <w:szCs w:val="24"/>
                              </w:rPr>
                              <w:t xml:space="preserve"> the value will be estimated in accordance with regulations made under paragraph 6(6) of the Schedule 8 to the Building Safety Act 2022.</w:t>
                            </w:r>
                          </w:p>
                          <w:p w14:paraId="68D5BB30" w14:textId="6A7B10AE" w:rsidR="00F07144" w:rsidRPr="00F07144" w:rsidRDefault="00F07144" w:rsidP="008E185B">
                            <w:pPr>
                              <w:rPr>
                                <w:color w:val="000000" w:themeColor="text1"/>
                                <w:sz w:val="24"/>
                                <w:szCs w:val="24"/>
                              </w:rPr>
                            </w:pPr>
                          </w:p>
                          <w:p w14:paraId="0E3BC0CD" w14:textId="4A98612B" w:rsidR="00F07144" w:rsidRPr="00F07144" w:rsidRDefault="00F07144" w:rsidP="008E185B">
                            <w:pPr>
                              <w:rPr>
                                <w:color w:val="000000" w:themeColor="text1"/>
                                <w:sz w:val="24"/>
                                <w:szCs w:val="24"/>
                              </w:rPr>
                            </w:pPr>
                            <w:r w:rsidRPr="00F07144">
                              <w:rPr>
                                <w:color w:val="000000" w:themeColor="text1"/>
                                <w:sz w:val="24"/>
                                <w:szCs w:val="24"/>
                              </w:rPr>
                              <w:t>In answering the question below you must provide information about your property as at 14</w:t>
                            </w:r>
                            <w:r w:rsidRPr="00F07144">
                              <w:rPr>
                                <w:color w:val="000000" w:themeColor="text1"/>
                                <w:sz w:val="24"/>
                                <w:szCs w:val="24"/>
                                <w:vertAlign w:val="superscript"/>
                              </w:rPr>
                              <w:t>th</w:t>
                            </w:r>
                            <w:r w:rsidRPr="00F07144">
                              <w:rPr>
                                <w:color w:val="000000" w:themeColor="text1"/>
                                <w:sz w:val="24"/>
                                <w:szCs w:val="24"/>
                              </w:rPr>
                              <w:t xml:space="preserve"> February 2022, </w:t>
                            </w:r>
                            <w:r w:rsidRPr="00F07144">
                              <w:rPr>
                                <w:color w:val="000000" w:themeColor="text1"/>
                                <w:sz w:val="24"/>
                                <w:szCs w:val="24"/>
                                <w:u w:val="single"/>
                              </w:rPr>
                              <w:t>not</w:t>
                            </w:r>
                            <w:r w:rsidRPr="00F07144">
                              <w:rPr>
                                <w:color w:val="000000" w:themeColor="text1"/>
                                <w:sz w:val="24"/>
                                <w:szCs w:val="24"/>
                              </w:rPr>
                              <w:t xml:space="preserve"> the current date.</w:t>
                            </w:r>
                          </w:p>
                          <w:p w14:paraId="038F2A33" w14:textId="77777777" w:rsidR="008E185B" w:rsidRPr="00F07144" w:rsidRDefault="008E185B" w:rsidP="008E185B">
                            <w:pPr>
                              <w:rPr>
                                <w:color w:val="000000" w:themeColor="text1"/>
                                <w:sz w:val="24"/>
                                <w:szCs w:val="24"/>
                              </w:rPr>
                            </w:pPr>
                          </w:p>
                          <w:p w14:paraId="26528759" w14:textId="77777777" w:rsidR="008E185B" w:rsidRPr="00F07144" w:rsidRDefault="008E185B" w:rsidP="008E185B">
                            <w:pPr>
                              <w:rPr>
                                <w:color w:val="000000" w:themeColor="text1"/>
                                <w:sz w:val="24"/>
                                <w:szCs w:val="24"/>
                              </w:rPr>
                            </w:pPr>
                            <w:r w:rsidRPr="00F07144">
                              <w:rPr>
                                <w:color w:val="000000" w:themeColor="text1"/>
                                <w:sz w:val="24"/>
                                <w:szCs w:val="24"/>
                              </w:rPr>
                              <w:t>If you were not the owner of the property on 14</w:t>
                            </w:r>
                            <w:r w:rsidRPr="00F07144">
                              <w:rPr>
                                <w:color w:val="000000" w:themeColor="text1"/>
                                <w:sz w:val="24"/>
                                <w:szCs w:val="24"/>
                                <w:vertAlign w:val="superscript"/>
                              </w:rPr>
                              <w:t>th</w:t>
                            </w:r>
                            <w:r w:rsidRPr="00F07144">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40321" id="Rectangle 3" o:spid="_x0000_s1028" style="width:444.2pt;height:2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" fillcolor="white [3212]" strokecolor="black [3213]">
                <v:textbox>
                  <w:txbxContent>
                    <w:p w14:paraId="04F299C6" w14:textId="7F65DC48" w:rsidR="008E185B" w:rsidRPr="00F07144" w:rsidRDefault="008E185B" w:rsidP="008E185B">
                      <w:pPr>
                        <w:rPr>
                          <w:b/>
                          <w:bCs/>
                          <w:i/>
                          <w:iCs/>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 xml:space="preserve">Answers to the questions below are needed to </w:t>
                      </w:r>
                      <w:r w:rsidR="003314FE" w:rsidRPr="00F07144">
                        <w:rPr>
                          <w:color w:val="000000" w:themeColor="text1"/>
                          <w:sz w:val="24"/>
                          <w:szCs w:val="24"/>
                        </w:rPr>
                        <w:t>calculate</w:t>
                      </w:r>
                      <w:r w:rsidRPr="00F07144">
                        <w:rPr>
                          <w:color w:val="000000" w:themeColor="text1"/>
                          <w:sz w:val="24"/>
                          <w:szCs w:val="24"/>
                        </w:rPr>
                        <w:t xml:space="preserve"> the value of the lease for the purposes of the Building Safety Act 2022.</w:t>
                      </w:r>
                    </w:p>
                    <w:p w14:paraId="6A020257" w14:textId="77777777" w:rsidR="008E185B" w:rsidRPr="00F07144" w:rsidRDefault="008E185B" w:rsidP="008E185B">
                      <w:pPr>
                        <w:rPr>
                          <w:b/>
                          <w:bCs/>
                          <w:i/>
                          <w:iCs/>
                          <w:color w:val="000000" w:themeColor="text1"/>
                          <w:sz w:val="24"/>
                          <w:szCs w:val="24"/>
                        </w:rPr>
                      </w:pPr>
                    </w:p>
                    <w:p w14:paraId="6A20B365" w14:textId="50DA7C0C" w:rsidR="008E185B" w:rsidRPr="00F07144" w:rsidRDefault="008E185B" w:rsidP="008E185B">
                      <w:pPr>
                        <w:rPr>
                          <w:color w:val="000000" w:themeColor="text1"/>
                          <w:sz w:val="24"/>
                          <w:szCs w:val="24"/>
                        </w:rPr>
                      </w:pPr>
                      <w:r w:rsidRPr="00F07144">
                        <w:rPr>
                          <w:color w:val="000000" w:themeColor="text1"/>
                          <w:sz w:val="24"/>
                          <w:szCs w:val="24"/>
                        </w:rPr>
                        <w:t>Failure to provide details of the sale price or stating that you do not know the sale price will, where a contribution has to be collected, result in a substitute value of the lease being used. Where the dwelling has not been sold on the open market (eg it was gift</w:t>
                      </w:r>
                      <w:r w:rsidR="00F07144" w:rsidRPr="00F07144">
                        <w:rPr>
                          <w:color w:val="000000" w:themeColor="text1"/>
                          <w:sz w:val="24"/>
                          <w:szCs w:val="24"/>
                        </w:rPr>
                        <w:t>)</w:t>
                      </w:r>
                      <w:r w:rsidRPr="00F07144">
                        <w:rPr>
                          <w:color w:val="000000" w:themeColor="text1"/>
                          <w:sz w:val="24"/>
                          <w:szCs w:val="24"/>
                        </w:rPr>
                        <w:t xml:space="preserve"> the value will be estimated in accordance with regulations made under paragraph 6(6) of the Schedule 8 to the Building Safety Act 2022.</w:t>
                      </w:r>
                    </w:p>
                    <w:p w14:paraId="68D5BB30" w14:textId="6A7B10AE" w:rsidR="00F07144" w:rsidRPr="00F07144" w:rsidRDefault="00F07144" w:rsidP="008E185B">
                      <w:pPr>
                        <w:rPr>
                          <w:color w:val="000000" w:themeColor="text1"/>
                          <w:sz w:val="24"/>
                          <w:szCs w:val="24"/>
                        </w:rPr>
                      </w:pPr>
                    </w:p>
                    <w:p w14:paraId="0E3BC0CD" w14:textId="4A98612B" w:rsidR="00F07144" w:rsidRPr="00F07144" w:rsidRDefault="00F07144" w:rsidP="008E185B">
                      <w:pPr>
                        <w:rPr>
                          <w:color w:val="000000" w:themeColor="text1"/>
                          <w:sz w:val="24"/>
                          <w:szCs w:val="24"/>
                        </w:rPr>
                      </w:pPr>
                      <w:r w:rsidRPr="00F07144">
                        <w:rPr>
                          <w:color w:val="000000" w:themeColor="text1"/>
                          <w:sz w:val="24"/>
                          <w:szCs w:val="24"/>
                        </w:rPr>
                        <w:t>In answering the question below you must provide information about your property as at 14</w:t>
                      </w:r>
                      <w:r w:rsidRPr="00F07144">
                        <w:rPr>
                          <w:color w:val="000000" w:themeColor="text1"/>
                          <w:sz w:val="24"/>
                          <w:szCs w:val="24"/>
                          <w:vertAlign w:val="superscript"/>
                        </w:rPr>
                        <w:t>th</w:t>
                      </w:r>
                      <w:r w:rsidRPr="00F07144">
                        <w:rPr>
                          <w:color w:val="000000" w:themeColor="text1"/>
                          <w:sz w:val="24"/>
                          <w:szCs w:val="24"/>
                        </w:rPr>
                        <w:t xml:space="preserve"> February 2022, </w:t>
                      </w:r>
                      <w:r w:rsidRPr="00F07144">
                        <w:rPr>
                          <w:color w:val="000000" w:themeColor="text1"/>
                          <w:sz w:val="24"/>
                          <w:szCs w:val="24"/>
                          <w:u w:val="single"/>
                        </w:rPr>
                        <w:t>not</w:t>
                      </w:r>
                      <w:r w:rsidRPr="00F07144">
                        <w:rPr>
                          <w:color w:val="000000" w:themeColor="text1"/>
                          <w:sz w:val="24"/>
                          <w:szCs w:val="24"/>
                        </w:rPr>
                        <w:t xml:space="preserve"> the current date.</w:t>
                      </w:r>
                    </w:p>
                    <w:p w14:paraId="038F2A33" w14:textId="77777777" w:rsidR="008E185B" w:rsidRPr="00F07144" w:rsidRDefault="008E185B" w:rsidP="008E185B">
                      <w:pPr>
                        <w:rPr>
                          <w:color w:val="000000" w:themeColor="text1"/>
                          <w:sz w:val="24"/>
                          <w:szCs w:val="24"/>
                        </w:rPr>
                      </w:pPr>
                    </w:p>
                    <w:p w14:paraId="26528759" w14:textId="77777777" w:rsidR="008E185B" w:rsidRPr="00F07144" w:rsidRDefault="008E185B" w:rsidP="008E185B">
                      <w:pPr>
                        <w:rPr>
                          <w:color w:val="000000" w:themeColor="text1"/>
                          <w:sz w:val="24"/>
                          <w:szCs w:val="24"/>
                        </w:rPr>
                      </w:pPr>
                      <w:r w:rsidRPr="00F07144">
                        <w:rPr>
                          <w:color w:val="000000" w:themeColor="text1"/>
                          <w:sz w:val="24"/>
                          <w:szCs w:val="24"/>
                        </w:rPr>
                        <w:t>If you were not the owner of the property on 14</w:t>
                      </w:r>
                      <w:r w:rsidRPr="00F07144">
                        <w:rPr>
                          <w:color w:val="000000" w:themeColor="text1"/>
                          <w:sz w:val="24"/>
                          <w:szCs w:val="24"/>
                          <w:vertAlign w:val="superscript"/>
                        </w:rPr>
                        <w:t>th</w:t>
                      </w:r>
                      <w:r w:rsidRPr="00F07144">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v:textbox>
                <w10:anchorlock/>
              </v:rect>
            </w:pict>
          </mc:Fallback>
        </mc:AlternateContent>
      </w:r>
    </w:p>
    <w:p w14:paraId="05783BA6" w14:textId="77777777" w:rsidR="00EB5D42" w:rsidRPr="000F535E" w:rsidRDefault="00EB5D42" w:rsidP="00EB5D42">
      <w:pPr>
        <w:rPr>
          <w:sz w:val="20"/>
        </w:rPr>
      </w:pPr>
    </w:p>
    <w:p w14:paraId="1E0223A8" w14:textId="77777777" w:rsidR="00F07144" w:rsidRDefault="00F07144" w:rsidP="00EB5D42">
      <w:pPr>
        <w:rPr>
          <w:b/>
          <w:bCs/>
          <w:sz w:val="24"/>
          <w:szCs w:val="24"/>
          <w:u w:val="single"/>
        </w:rPr>
      </w:pPr>
    </w:p>
    <w:p w14:paraId="03832FDA" w14:textId="531E9AA7" w:rsidR="00EB5D42" w:rsidRPr="000F535E" w:rsidRDefault="00EB5D42" w:rsidP="00EB5D42">
      <w:pPr>
        <w:rPr>
          <w:b/>
          <w:bCs/>
          <w:sz w:val="24"/>
          <w:szCs w:val="24"/>
          <w:u w:val="single"/>
        </w:rPr>
      </w:pPr>
      <w:r w:rsidRPr="000F535E">
        <w:rPr>
          <w:b/>
          <w:bCs/>
          <w:sz w:val="24"/>
          <w:szCs w:val="24"/>
          <w:u w:val="single"/>
        </w:rPr>
        <w:t xml:space="preserve">Questions </w:t>
      </w:r>
      <w:r w:rsidR="008E185B" w:rsidRPr="000F535E">
        <w:rPr>
          <w:b/>
          <w:bCs/>
          <w:sz w:val="24"/>
          <w:szCs w:val="24"/>
          <w:u w:val="single"/>
        </w:rPr>
        <w:t>on price when last sold</w:t>
      </w:r>
    </w:p>
    <w:p w14:paraId="7329A18D" w14:textId="77777777" w:rsidR="0016021F" w:rsidRDefault="0016021F" w:rsidP="00EB5D42">
      <w:pPr>
        <w:rPr>
          <w:i/>
          <w:iCs/>
        </w:rPr>
      </w:pPr>
    </w:p>
    <w:p w14:paraId="5ACF6CA6" w14:textId="6474E2B2" w:rsidR="00EB5D42" w:rsidRDefault="00EB5D42" w:rsidP="00EB5D42">
      <w:pPr>
        <w:rPr>
          <w:i/>
          <w:iCs/>
        </w:rPr>
      </w:pPr>
      <w:r w:rsidRPr="000F535E">
        <w:rPr>
          <w:i/>
          <w:iCs/>
        </w:rPr>
        <w:t>[place an X in the box next to the ONE statement which applies in relation to the dwelling</w:t>
      </w:r>
      <w:r w:rsidR="008E185B" w:rsidRPr="000F535E">
        <w:rPr>
          <w:i/>
          <w:iCs/>
        </w:rPr>
        <w:t>, fill in details</w:t>
      </w:r>
      <w:r w:rsidR="006210F4">
        <w:rPr>
          <w:i/>
          <w:iCs/>
        </w:rPr>
        <w:t xml:space="preserve"> </w:t>
      </w:r>
      <w:r w:rsidR="008E185B" w:rsidRPr="000F535E">
        <w:rPr>
          <w:i/>
          <w:iCs/>
        </w:rPr>
        <w:t>if require</w:t>
      </w:r>
      <w:r w:rsidR="006210F4">
        <w:rPr>
          <w:i/>
          <w:iCs/>
        </w:rPr>
        <w:t>d</w:t>
      </w:r>
      <w:r w:rsidRPr="000F535E">
        <w:rPr>
          <w:i/>
          <w:iCs/>
        </w:rPr>
        <w:t>]</w:t>
      </w:r>
    </w:p>
    <w:p w14:paraId="7E83E6AD" w14:textId="77777777" w:rsidR="00F07144" w:rsidRPr="000F535E" w:rsidRDefault="00F07144" w:rsidP="00EB5D42">
      <w:pPr>
        <w:rPr>
          <w:i/>
          <w:iCs/>
        </w:rPr>
      </w:pPr>
    </w:p>
    <w:tbl>
      <w:tblPr>
        <w:tblStyle w:val="TableGrid"/>
        <w:tblW w:w="8884" w:type="dxa"/>
        <w:tblInd w:w="108" w:type="dxa"/>
        <w:tblLook w:val="04A0" w:firstRow="1" w:lastRow="0" w:firstColumn="1" w:lastColumn="0" w:noHBand="0" w:noVBand="1"/>
        <w:tblCaption w:val="click or tap here to enter the date the sale completed"/>
        <w:tblDescription w:val="click or tap here to enter the date the sale completed"/>
      </w:tblPr>
      <w:tblGrid>
        <w:gridCol w:w="7848"/>
        <w:gridCol w:w="1036"/>
      </w:tblGrid>
      <w:tr w:rsidR="000F535E" w:rsidRPr="000F535E" w14:paraId="29D3F266" w14:textId="77777777" w:rsidTr="00F07144">
        <w:trPr>
          <w:trHeight w:val="744"/>
        </w:trPr>
        <w:tc>
          <w:tcPr>
            <w:tcW w:w="7848" w:type="dxa"/>
            <w:tcBorders>
              <w:bottom w:val="single" w:sz="4" w:space="0" w:color="auto"/>
            </w:tcBorders>
            <w:vAlign w:val="center"/>
          </w:tcPr>
          <w:p w14:paraId="18871240" w14:textId="21843009" w:rsidR="00EB5D42" w:rsidRPr="00F07144" w:rsidRDefault="00EB5D42" w:rsidP="00A4607B">
            <w:pPr>
              <w:rPr>
                <w:sz w:val="24"/>
                <w:szCs w:val="24"/>
              </w:rPr>
            </w:pPr>
            <w:r w:rsidRPr="00F07144">
              <w:rPr>
                <w:sz w:val="24"/>
                <w:szCs w:val="24"/>
              </w:rPr>
              <w:t>The dwelling</w:t>
            </w:r>
            <w:r w:rsidR="008E1FF2" w:rsidRPr="00F07144">
              <w:rPr>
                <w:sz w:val="24"/>
                <w:szCs w:val="24"/>
              </w:rPr>
              <w:t xml:space="preserve"> has not been sold on the open market before 14</w:t>
            </w:r>
            <w:r w:rsidR="008E1FF2" w:rsidRPr="00F07144">
              <w:rPr>
                <w:sz w:val="24"/>
                <w:szCs w:val="24"/>
                <w:vertAlign w:val="superscript"/>
              </w:rPr>
              <w:t>th</w:t>
            </w:r>
            <w:r w:rsidR="008E1FF2" w:rsidRPr="00F07144">
              <w:rPr>
                <w:sz w:val="24"/>
                <w:szCs w:val="24"/>
              </w:rPr>
              <w:t xml:space="preserve"> February 2022</w:t>
            </w:r>
          </w:p>
        </w:tc>
        <w:tc>
          <w:tcPr>
            <w:tcW w:w="1036" w:type="dxa"/>
            <w:vAlign w:val="center"/>
          </w:tcPr>
          <w:sdt>
            <w:sdtPr>
              <w:rPr>
                <w:sz w:val="32"/>
                <w:szCs w:val="36"/>
              </w:rPr>
              <w:id w:val="-298223966"/>
              <w14:checkbox>
                <w14:checked w14:val="0"/>
                <w14:checkedState w14:val="2612" w14:font="MS Gothic"/>
                <w14:uncheckedState w14:val="2610" w14:font="MS Gothic"/>
              </w14:checkbox>
            </w:sdtPr>
            <w:sdtEndPr/>
            <w:sdtContent>
              <w:permStart w:id="1968727589" w:edGrp="everyone" w:displacedByCustomXml="prev"/>
              <w:p w14:paraId="10D3D661" w14:textId="77777777" w:rsidR="00EB5D42" w:rsidRPr="000F535E" w:rsidRDefault="00EB5D42" w:rsidP="00A4607B">
                <w:pPr>
                  <w:jc w:val="center"/>
                  <w:rPr>
                    <w:sz w:val="20"/>
                  </w:rPr>
                </w:pPr>
                <w:r w:rsidRPr="000F535E">
                  <w:rPr>
                    <w:rFonts w:ascii="MS Gothic" w:eastAsia="MS Gothic" w:hAnsi="MS Gothic" w:hint="eastAsia"/>
                    <w:sz w:val="32"/>
                    <w:szCs w:val="36"/>
                  </w:rPr>
                  <w:t>☐</w:t>
                </w:r>
              </w:p>
              <w:permEnd w:id="1968727589" w:displacedByCustomXml="next"/>
            </w:sdtContent>
          </w:sdt>
        </w:tc>
      </w:tr>
      <w:tr w:rsidR="000F535E" w:rsidRPr="000F535E" w14:paraId="0DEE52AC" w14:textId="77777777" w:rsidTr="00F07144">
        <w:trPr>
          <w:trHeight w:val="1832"/>
        </w:trPr>
        <w:tc>
          <w:tcPr>
            <w:tcW w:w="7848" w:type="dxa"/>
            <w:tcBorders>
              <w:top w:val="single" w:sz="4" w:space="0" w:color="auto"/>
              <w:left w:val="single" w:sz="4" w:space="0" w:color="auto"/>
              <w:bottom w:val="single" w:sz="4" w:space="0" w:color="auto"/>
              <w:right w:val="single" w:sz="4" w:space="0" w:color="auto"/>
            </w:tcBorders>
            <w:vAlign w:val="center"/>
          </w:tcPr>
          <w:p w14:paraId="4306FE82" w14:textId="6C8CFCE9" w:rsidR="00EB5D42" w:rsidRPr="000F535E" w:rsidRDefault="00EB5D42" w:rsidP="00F07144">
            <w:pPr>
              <w:spacing w:line="360" w:lineRule="auto"/>
              <w:rPr>
                <w:sz w:val="24"/>
                <w:szCs w:val="24"/>
              </w:rPr>
            </w:pPr>
            <w:r w:rsidRPr="00F07144">
              <w:rPr>
                <w:sz w:val="24"/>
                <w:szCs w:val="24"/>
              </w:rPr>
              <w:t xml:space="preserve">The dwelling was </w:t>
            </w:r>
            <w:r w:rsidR="008E1FF2" w:rsidRPr="00F07144">
              <w:rPr>
                <w:sz w:val="24"/>
                <w:szCs w:val="24"/>
              </w:rPr>
              <w:t>last sold on the open market (ignoring any sale which completed on or after 14</w:t>
            </w:r>
            <w:r w:rsidR="008E1FF2" w:rsidRPr="00F07144">
              <w:rPr>
                <w:sz w:val="24"/>
                <w:szCs w:val="24"/>
                <w:vertAlign w:val="superscript"/>
              </w:rPr>
              <w:t>th</w:t>
            </w:r>
            <w:r w:rsidR="008E1FF2" w:rsidRPr="00F07144">
              <w:rPr>
                <w:sz w:val="24"/>
                <w:szCs w:val="24"/>
              </w:rPr>
              <w:t xml:space="preserve"> February 2022) on</w:t>
            </w:r>
            <w:r w:rsidR="000F535E" w:rsidRPr="00F07144">
              <w:rPr>
                <w:sz w:val="24"/>
                <w:szCs w:val="24"/>
              </w:rPr>
              <w:t>:</w:t>
            </w:r>
            <w:r w:rsidR="008E1FF2" w:rsidRPr="00F07144">
              <w:rPr>
                <w:sz w:val="28"/>
                <w:szCs w:val="28"/>
              </w:rPr>
              <w:t xml:space="preserve"> </w:t>
            </w:r>
            <w:sdt>
              <w:sdtPr>
                <w:rPr>
                  <w:sz w:val="24"/>
                  <w:szCs w:val="24"/>
                </w:rPr>
                <w:alias w:val="Insert date the sale completed"/>
                <w:tag w:val="Insert date the sale completed"/>
                <w:id w:val="1333108142"/>
                <w:placeholder>
                  <w:docPart w:val="DEFC281D6E294D5CAA8F618792E2E7C3"/>
                </w:placeholder>
                <w:showingPlcHdr/>
                <w:text/>
              </w:sdtPr>
              <w:sdtEndPr/>
              <w:sdtContent>
                <w:permStart w:id="1035275349" w:edGrp="everyone"/>
                <w:r w:rsidR="0053122F" w:rsidRPr="00F8799D">
                  <w:rPr>
                    <w:rFonts w:eastAsiaTheme="minorHAnsi"/>
                    <w:color w:val="808080"/>
                  </w:rPr>
                  <w:t>Click here to enter text</w:t>
                </w:r>
                <w:r w:rsidR="008E1FF2" w:rsidRPr="000F535E">
                  <w:rPr>
                    <w:rStyle w:val="PlaceholderText"/>
                    <w:rFonts w:eastAsiaTheme="minorHAnsi"/>
                    <w:color w:val="auto"/>
                    <w:sz w:val="24"/>
                    <w:szCs w:val="24"/>
                  </w:rPr>
                  <w:t xml:space="preserve"> </w:t>
                </w:r>
                <w:permEnd w:id="1035275349"/>
              </w:sdtContent>
            </w:sdt>
            <w:r w:rsidR="00F07144" w:rsidRPr="00F07144">
              <w:rPr>
                <w:i/>
                <w:iCs/>
                <w:sz w:val="20"/>
                <w:szCs w:val="20"/>
              </w:rPr>
              <w:t>[insert date the sale completed]</w:t>
            </w:r>
            <w:r w:rsidR="00F07144" w:rsidRPr="00F07144">
              <w:rPr>
                <w:sz w:val="20"/>
                <w:szCs w:val="20"/>
              </w:rPr>
              <w:t xml:space="preserve"> </w:t>
            </w:r>
            <w:r w:rsidR="008E1FF2" w:rsidRPr="00F07144">
              <w:rPr>
                <w:sz w:val="24"/>
                <w:szCs w:val="24"/>
              </w:rPr>
              <w:t>with a sale price of:</w:t>
            </w:r>
            <w:r w:rsidR="00F07144" w:rsidRPr="00F07144">
              <w:rPr>
                <w:sz w:val="24"/>
                <w:szCs w:val="24"/>
              </w:rPr>
              <w:t xml:space="preserve"> </w:t>
            </w:r>
            <w:r w:rsidR="008E1FF2" w:rsidRPr="00F07144">
              <w:rPr>
                <w:sz w:val="24"/>
                <w:szCs w:val="24"/>
              </w:rPr>
              <w:t>£</w:t>
            </w:r>
            <w:r w:rsidR="008E1FF2" w:rsidRPr="00F07144">
              <w:rPr>
                <w:sz w:val="28"/>
                <w:szCs w:val="28"/>
              </w:rPr>
              <w:t xml:space="preserve"> </w:t>
            </w:r>
            <w:permStart w:id="1722881204" w:edGrp="everyone"/>
            <w:sdt>
              <w:sdtPr>
                <w:rPr>
                  <w:rFonts w:eastAsiaTheme="minorHAnsi"/>
                  <w:color w:val="808080"/>
                </w:rPr>
                <w:alias w:val="Insert sale price in pounds sterling to the nearest pound"/>
                <w:tag w:val="Insert sale price in pounds sterling to the nearest poundInsert sale price in pounds sterling to the nearest poundInsert sale price in pounds sterling to the nearest poundInsert sale price in pounds sterling to the nearest poundInsert sale price in pounds sterling to the nearest pound"/>
                <w:id w:val="1665051203"/>
                <w:placeholder>
                  <w:docPart w:val="0DB4D5D1EE3F4790A36C4DD147155EAA"/>
                </w:placeholder>
                <w:text/>
              </w:sdtPr>
              <w:sdtEndPr/>
              <w:sdtContent>
                <w:r w:rsidR="0053122F" w:rsidRPr="00F8799D">
                  <w:rPr>
                    <w:rFonts w:eastAsiaTheme="minorHAnsi"/>
                    <w:color w:val="808080"/>
                  </w:rPr>
                  <w:t>Click here to enter text</w:t>
                </w:r>
              </w:sdtContent>
            </w:sdt>
            <w:r w:rsidR="00F07144">
              <w:rPr>
                <w:rFonts w:eastAsiaTheme="minorHAnsi"/>
                <w:color w:val="808080"/>
              </w:rPr>
              <w:t xml:space="preserve"> </w:t>
            </w:r>
            <w:permEnd w:id="1722881204"/>
            <w:r w:rsidR="00F07144">
              <w:rPr>
                <w:i/>
                <w:iCs/>
                <w:sz w:val="20"/>
                <w:szCs w:val="20"/>
              </w:rPr>
              <w:t xml:space="preserve">[insert sale price in pounds sterling to the nearest pound] </w:t>
            </w:r>
          </w:p>
        </w:tc>
        <w:tc>
          <w:tcPr>
            <w:tcW w:w="1036" w:type="dxa"/>
            <w:tcBorders>
              <w:left w:val="single" w:sz="4" w:space="0" w:color="auto"/>
            </w:tcBorders>
            <w:vAlign w:val="center"/>
          </w:tcPr>
          <w:sdt>
            <w:sdtPr>
              <w:rPr>
                <w:sz w:val="32"/>
                <w:szCs w:val="36"/>
              </w:rPr>
              <w:id w:val="2131046050"/>
              <w14:checkbox>
                <w14:checked w14:val="0"/>
                <w14:checkedState w14:val="2612" w14:font="MS Gothic"/>
                <w14:uncheckedState w14:val="2610" w14:font="MS Gothic"/>
              </w14:checkbox>
            </w:sdtPr>
            <w:sdtEndPr/>
            <w:sdtContent>
              <w:permStart w:id="866744118" w:edGrp="everyone" w:displacedByCustomXml="prev"/>
              <w:p w14:paraId="7E5E97B1" w14:textId="6655735E" w:rsidR="00EB5D42" w:rsidRPr="000F535E" w:rsidRDefault="007D2670" w:rsidP="00A4607B">
                <w:pPr>
                  <w:jc w:val="center"/>
                  <w:rPr>
                    <w:sz w:val="32"/>
                    <w:szCs w:val="36"/>
                  </w:rPr>
                </w:pPr>
                <w:r>
                  <w:rPr>
                    <w:rFonts w:ascii="MS Gothic" w:eastAsia="MS Gothic" w:hAnsi="MS Gothic" w:hint="eastAsia"/>
                    <w:sz w:val="32"/>
                    <w:szCs w:val="36"/>
                  </w:rPr>
                  <w:t>☐</w:t>
                </w:r>
              </w:p>
              <w:permEnd w:id="866744118" w:displacedByCustomXml="next"/>
            </w:sdtContent>
          </w:sdt>
        </w:tc>
      </w:tr>
      <w:tr w:rsidR="000F535E" w:rsidRPr="000F535E" w14:paraId="22954CDD" w14:textId="77777777" w:rsidTr="00F07144">
        <w:trPr>
          <w:trHeight w:val="979"/>
        </w:trPr>
        <w:tc>
          <w:tcPr>
            <w:tcW w:w="7848" w:type="dxa"/>
            <w:tcBorders>
              <w:top w:val="single" w:sz="4" w:space="0" w:color="auto"/>
            </w:tcBorders>
            <w:vAlign w:val="center"/>
          </w:tcPr>
          <w:p w14:paraId="0AE63D38" w14:textId="78E9CDA4" w:rsidR="00EB5D42" w:rsidRPr="00F07144" w:rsidRDefault="00EB5D42" w:rsidP="005A6E5F">
            <w:pPr>
              <w:spacing w:line="360" w:lineRule="auto"/>
            </w:pPr>
            <w:r w:rsidRPr="00F07144">
              <w:rPr>
                <w:sz w:val="24"/>
                <w:szCs w:val="24"/>
              </w:rPr>
              <w:t>The dwelling was</w:t>
            </w:r>
            <w:r w:rsidR="005A6E5F" w:rsidRPr="00F07144">
              <w:rPr>
                <w:sz w:val="24"/>
                <w:szCs w:val="24"/>
              </w:rPr>
              <w:t xml:space="preserve"> sold before 14</w:t>
            </w:r>
            <w:r w:rsidR="005A6E5F" w:rsidRPr="00F07144">
              <w:rPr>
                <w:sz w:val="24"/>
                <w:szCs w:val="24"/>
                <w:vertAlign w:val="superscript"/>
              </w:rPr>
              <w:t>th</w:t>
            </w:r>
            <w:r w:rsidR="005A6E5F" w:rsidRPr="00F07144">
              <w:rPr>
                <w:sz w:val="24"/>
                <w:szCs w:val="24"/>
              </w:rPr>
              <w:t xml:space="preserve"> February 2022, but the sale price is not known</w:t>
            </w:r>
          </w:p>
        </w:tc>
        <w:tc>
          <w:tcPr>
            <w:tcW w:w="1036" w:type="dxa"/>
            <w:vAlign w:val="center"/>
          </w:tcPr>
          <w:sdt>
            <w:sdtPr>
              <w:rPr>
                <w:sz w:val="32"/>
                <w:szCs w:val="36"/>
              </w:rPr>
              <w:id w:val="1584640804"/>
              <w14:checkbox>
                <w14:checked w14:val="0"/>
                <w14:checkedState w14:val="2612" w14:font="MS Gothic"/>
                <w14:uncheckedState w14:val="2610" w14:font="MS Gothic"/>
              </w14:checkbox>
            </w:sdtPr>
            <w:sdtEndPr/>
            <w:sdtContent>
              <w:permStart w:id="881595283" w:edGrp="everyone" w:displacedByCustomXml="prev"/>
              <w:p w14:paraId="3DC751AE" w14:textId="77777777" w:rsidR="00EB5D42" w:rsidRPr="000F535E" w:rsidRDefault="00EB5D42" w:rsidP="00A4607B">
                <w:pPr>
                  <w:jc w:val="center"/>
                  <w:rPr>
                    <w:sz w:val="32"/>
                    <w:szCs w:val="36"/>
                  </w:rPr>
                </w:pPr>
                <w:r w:rsidRPr="000F535E">
                  <w:rPr>
                    <w:rFonts w:ascii="MS Gothic" w:eastAsia="MS Gothic" w:hAnsi="MS Gothic" w:hint="eastAsia"/>
                    <w:sz w:val="32"/>
                    <w:szCs w:val="36"/>
                  </w:rPr>
                  <w:t>☐</w:t>
                </w:r>
              </w:p>
              <w:permEnd w:id="881595283" w:displacedByCustomXml="next"/>
            </w:sdtContent>
          </w:sdt>
        </w:tc>
      </w:tr>
    </w:tbl>
    <w:p w14:paraId="27DA272B" w14:textId="77777777" w:rsidR="00EB5D42" w:rsidRPr="000F535E" w:rsidRDefault="00EB5D42">
      <w:pPr>
        <w:pStyle w:val="BodyText"/>
        <w:spacing w:before="0"/>
        <w:ind w:left="368"/>
        <w:rPr>
          <w:sz w:val="20"/>
        </w:rPr>
      </w:pPr>
    </w:p>
    <w:p w14:paraId="5389CCF9" w14:textId="0CDD2759" w:rsidR="00F54E5A" w:rsidRDefault="00F54E5A" w:rsidP="005A6E5F">
      <w:pPr>
        <w:pStyle w:val="BodyText"/>
        <w:spacing w:before="0"/>
        <w:rPr>
          <w:noProof/>
          <w:sz w:val="20"/>
        </w:rPr>
      </w:pPr>
    </w:p>
    <w:p w14:paraId="74A2AB8E" w14:textId="1F9C618C" w:rsidR="00F54E5A" w:rsidRDefault="00F54E5A" w:rsidP="005A6E5F">
      <w:pPr>
        <w:pStyle w:val="BodyText"/>
        <w:spacing w:before="0"/>
        <w:rPr>
          <w:noProof/>
          <w:sz w:val="20"/>
        </w:rPr>
      </w:pPr>
    </w:p>
    <w:p w14:paraId="4D56EE2F" w14:textId="1AFC4F01" w:rsidR="00F54E5A" w:rsidRDefault="00F54E5A" w:rsidP="005A6E5F">
      <w:pPr>
        <w:pStyle w:val="BodyText"/>
        <w:spacing w:before="0"/>
        <w:rPr>
          <w:noProof/>
          <w:sz w:val="20"/>
        </w:rPr>
      </w:pPr>
    </w:p>
    <w:p w14:paraId="5C6F893E" w14:textId="466DDB9C" w:rsidR="00F54E5A" w:rsidRDefault="00F54E5A" w:rsidP="005A6E5F">
      <w:pPr>
        <w:pStyle w:val="BodyText"/>
        <w:spacing w:before="0"/>
        <w:rPr>
          <w:noProof/>
          <w:sz w:val="20"/>
        </w:rPr>
      </w:pPr>
    </w:p>
    <w:p w14:paraId="5E9A01EE" w14:textId="5548EA11" w:rsidR="00F54E5A" w:rsidRDefault="00F54E5A" w:rsidP="005A6E5F">
      <w:pPr>
        <w:pStyle w:val="BodyText"/>
        <w:spacing w:before="0"/>
        <w:rPr>
          <w:noProof/>
          <w:sz w:val="20"/>
        </w:rPr>
      </w:pPr>
    </w:p>
    <w:p w14:paraId="69486983" w14:textId="1A04B08B" w:rsidR="00F54E5A" w:rsidRDefault="00F54E5A" w:rsidP="005A6E5F">
      <w:pPr>
        <w:pStyle w:val="BodyText"/>
        <w:spacing w:before="0"/>
        <w:rPr>
          <w:noProof/>
          <w:sz w:val="20"/>
        </w:rPr>
      </w:pPr>
    </w:p>
    <w:p w14:paraId="40F571D4" w14:textId="2242504D" w:rsidR="00F54E5A" w:rsidRDefault="00F54E5A" w:rsidP="005A6E5F">
      <w:pPr>
        <w:pStyle w:val="BodyText"/>
        <w:spacing w:before="0"/>
        <w:rPr>
          <w:noProof/>
          <w:sz w:val="20"/>
        </w:rPr>
      </w:pPr>
    </w:p>
    <w:p w14:paraId="1D5BA959" w14:textId="607C6AD6" w:rsidR="00F54E5A" w:rsidRDefault="00F54E5A" w:rsidP="005A6E5F">
      <w:pPr>
        <w:pStyle w:val="BodyText"/>
        <w:spacing w:before="0"/>
        <w:rPr>
          <w:noProof/>
          <w:sz w:val="20"/>
        </w:rPr>
      </w:pPr>
    </w:p>
    <w:p w14:paraId="201B73BA" w14:textId="5DF88F0C" w:rsidR="00F54E5A" w:rsidRDefault="00F54E5A" w:rsidP="005A6E5F">
      <w:pPr>
        <w:pStyle w:val="BodyText"/>
        <w:spacing w:before="0"/>
        <w:rPr>
          <w:noProof/>
          <w:sz w:val="20"/>
        </w:rPr>
      </w:pPr>
    </w:p>
    <w:p w14:paraId="48FD82E5" w14:textId="77777777" w:rsidR="00F54E5A" w:rsidRPr="000F535E" w:rsidRDefault="00F54E5A" w:rsidP="005A6E5F">
      <w:pPr>
        <w:pStyle w:val="BodyText"/>
        <w:spacing w:before="0"/>
        <w:rPr>
          <w:noProof/>
          <w:sz w:val="20"/>
        </w:rPr>
      </w:pPr>
    </w:p>
    <w:p w14:paraId="08D7B12A" w14:textId="2DC7D9A2" w:rsidR="005A6E5F" w:rsidRPr="000F535E" w:rsidRDefault="005A6E5F" w:rsidP="005A6E5F">
      <w:pPr>
        <w:pStyle w:val="BodyText"/>
        <w:spacing w:before="0"/>
        <w:rPr>
          <w:sz w:val="20"/>
        </w:rPr>
      </w:pPr>
    </w:p>
    <w:p w14:paraId="5ECE6147" w14:textId="77777777" w:rsidR="00F07144" w:rsidRDefault="00F07144" w:rsidP="00781BCE">
      <w:pPr>
        <w:rPr>
          <w:b/>
          <w:bCs/>
          <w:color w:val="000000" w:themeColor="text1"/>
          <w:sz w:val="24"/>
          <w:szCs w:val="24"/>
        </w:rPr>
      </w:pPr>
    </w:p>
    <w:p w14:paraId="1FCDDD64" w14:textId="77777777" w:rsidR="00F07144" w:rsidRDefault="00F07144" w:rsidP="00781BCE">
      <w:pPr>
        <w:rPr>
          <w:b/>
          <w:bCs/>
          <w:color w:val="000000" w:themeColor="text1"/>
          <w:sz w:val="24"/>
          <w:szCs w:val="24"/>
        </w:rPr>
      </w:pPr>
    </w:p>
    <w:p w14:paraId="6ADCC787" w14:textId="77777777" w:rsidR="00F07144" w:rsidRDefault="00F07144" w:rsidP="00781BCE">
      <w:pPr>
        <w:rPr>
          <w:b/>
          <w:bCs/>
          <w:color w:val="000000" w:themeColor="text1"/>
          <w:sz w:val="24"/>
          <w:szCs w:val="24"/>
        </w:rPr>
      </w:pPr>
    </w:p>
    <w:p w14:paraId="41DAEB54" w14:textId="77777777" w:rsidR="00F07144" w:rsidRDefault="00F07144" w:rsidP="00781BCE">
      <w:pPr>
        <w:rPr>
          <w:b/>
          <w:bCs/>
          <w:color w:val="000000" w:themeColor="text1"/>
          <w:sz w:val="24"/>
          <w:szCs w:val="24"/>
        </w:rPr>
      </w:pPr>
    </w:p>
    <w:p w14:paraId="4F8AFDFE" w14:textId="2972C1CF" w:rsidR="00F07144" w:rsidRDefault="00F07144" w:rsidP="00781BCE">
      <w:pPr>
        <w:rPr>
          <w:b/>
          <w:bCs/>
          <w:sz w:val="24"/>
          <w:szCs w:val="24"/>
          <w:u w:val="single"/>
        </w:rPr>
      </w:pPr>
      <w:r w:rsidRPr="000F535E">
        <w:rPr>
          <w:noProof/>
          <w:sz w:val="20"/>
        </w:rPr>
        <w:lastRenderedPageBreak/>
        <mc:AlternateContent>
          <mc:Choice Requires="wps">
            <w:drawing>
              <wp:inline distT="0" distB="0" distL="0" distR="0" wp14:anchorId="0E976B0B" wp14:editId="71675CE4">
                <wp:extent cx="5641200" cy="2870200"/>
                <wp:effectExtent l="0" t="0" r="17145" b="25400"/>
                <wp:docPr id="5" name="Rectangle 5"/>
                <wp:cNvGraphicFramePr/>
                <a:graphic xmlns:a="http://schemas.openxmlformats.org/drawingml/2006/main">
                  <a:graphicData uri="http://schemas.microsoft.com/office/word/2010/wordprocessingShape">
                    <wps:wsp>
                      <wps:cNvSpPr/>
                      <wps:spPr>
                        <a:xfrm>
                          <a:off x="0" y="0"/>
                          <a:ext cx="5641200" cy="2870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27D1D" w14:textId="77777777" w:rsidR="00F07144" w:rsidRPr="00F07144" w:rsidRDefault="00F07144" w:rsidP="00F07144">
                            <w:pPr>
                              <w:rPr>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Where your lease is a shared ownership lease answers to the questions below are also needed to calculate the value of the lease for the purposes of the Building Safety Act 2022.</w:t>
                            </w:r>
                          </w:p>
                          <w:p w14:paraId="4AA6AF74" w14:textId="77777777" w:rsidR="00F07144" w:rsidRPr="00F07144" w:rsidRDefault="00F07144" w:rsidP="00F07144">
                            <w:pPr>
                              <w:rPr>
                                <w:color w:val="000000" w:themeColor="text1"/>
                                <w:sz w:val="24"/>
                                <w:szCs w:val="24"/>
                              </w:rPr>
                            </w:pPr>
                          </w:p>
                          <w:p w14:paraId="77A5E0E2" w14:textId="77777777" w:rsidR="00F07144" w:rsidRPr="00F07144" w:rsidRDefault="00F07144" w:rsidP="00F07144">
                            <w:pPr>
                              <w:rPr>
                                <w:color w:val="000000" w:themeColor="text1"/>
                                <w:sz w:val="24"/>
                                <w:szCs w:val="24"/>
                              </w:rPr>
                            </w:pPr>
                            <w:r w:rsidRPr="00F07144">
                              <w:rPr>
                                <w:color w:val="000000" w:themeColor="text1"/>
                                <w:sz w:val="24"/>
                                <w:szCs w:val="24"/>
                              </w:rPr>
                              <w:t>Failure to provide details of the total share of the shared ownership lease, or stating that the details are not know will result in the total share owned being assumed to be 100%.</w:t>
                            </w:r>
                          </w:p>
                          <w:p w14:paraId="31B145F3" w14:textId="77777777" w:rsidR="00F07144" w:rsidRPr="00F07144" w:rsidRDefault="00F07144" w:rsidP="00F07144">
                            <w:pPr>
                              <w:rPr>
                                <w:color w:val="000000" w:themeColor="text1"/>
                                <w:sz w:val="24"/>
                                <w:szCs w:val="24"/>
                              </w:rPr>
                            </w:pPr>
                          </w:p>
                          <w:p w14:paraId="78D53AE3" w14:textId="77777777" w:rsidR="00F07144" w:rsidRPr="00F07144" w:rsidRDefault="00F07144" w:rsidP="00F07144">
                            <w:pPr>
                              <w:rPr>
                                <w:color w:val="000000" w:themeColor="text1"/>
                                <w:sz w:val="24"/>
                                <w:szCs w:val="24"/>
                              </w:rPr>
                            </w:pPr>
                            <w:r w:rsidRPr="00F07144">
                              <w:rPr>
                                <w:color w:val="000000" w:themeColor="text1"/>
                                <w:sz w:val="24"/>
                                <w:szCs w:val="24"/>
                              </w:rPr>
                              <w:t xml:space="preserve">In answering the questions below you must provide information about your property as at 14th February 2022, </w:t>
                            </w:r>
                            <w:r w:rsidRPr="009A63EF">
                              <w:rPr>
                                <w:color w:val="000000" w:themeColor="text1"/>
                                <w:sz w:val="24"/>
                                <w:szCs w:val="24"/>
                                <w:u w:val="single"/>
                              </w:rPr>
                              <w:t xml:space="preserve">not </w:t>
                            </w:r>
                            <w:r w:rsidRPr="00F07144">
                              <w:rPr>
                                <w:color w:val="000000" w:themeColor="text1"/>
                                <w:sz w:val="24"/>
                                <w:szCs w:val="24"/>
                              </w:rPr>
                              <w:t>the current date.</w:t>
                            </w:r>
                          </w:p>
                          <w:p w14:paraId="27411ED6" w14:textId="77777777" w:rsidR="00F07144" w:rsidRPr="00F07144" w:rsidRDefault="00F07144" w:rsidP="00F07144">
                            <w:pPr>
                              <w:rPr>
                                <w:color w:val="000000" w:themeColor="text1"/>
                                <w:sz w:val="24"/>
                                <w:szCs w:val="24"/>
                              </w:rPr>
                            </w:pPr>
                          </w:p>
                          <w:p w14:paraId="0848C1B3" w14:textId="77777777" w:rsidR="00F07144" w:rsidRPr="00F07144" w:rsidRDefault="00F07144" w:rsidP="00F07144">
                            <w:pPr>
                              <w:rPr>
                                <w:color w:val="000000" w:themeColor="text1"/>
                                <w:sz w:val="24"/>
                                <w:szCs w:val="24"/>
                              </w:rPr>
                            </w:pPr>
                            <w:r w:rsidRPr="00F07144">
                              <w:rPr>
                                <w:color w:val="000000" w:themeColor="text1"/>
                                <w:sz w:val="24"/>
                                <w:szCs w:val="24"/>
                              </w:rPr>
                              <w:t>If you were not the owner of the property on 14th February 2022 it is still you who are responsible for completing, signing and returning this certificate, but you may need to seek the answers to the questions below from someone else eg the person who was the owner on that date.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76B0B" id="Rectangle 5" o:spid="_x0000_s1029" style="width:444.2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" fillcolor="white [3212]" strokecolor="black [3213]">
                <v:textbox>
                  <w:txbxContent>
                    <w:p w14:paraId="4EA27D1D" w14:textId="77777777" w:rsidR="00F07144" w:rsidRPr="00F07144" w:rsidRDefault="00F07144" w:rsidP="00F07144">
                      <w:pPr>
                        <w:rPr>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Where your lease is a shared ownership lease answers to the questions below are also needed to calculate the value of the lease for the purposes of the Building Safety Act 2022.</w:t>
                      </w:r>
                    </w:p>
                    <w:p w14:paraId="4AA6AF74" w14:textId="77777777" w:rsidR="00F07144" w:rsidRPr="00F07144" w:rsidRDefault="00F07144" w:rsidP="00F07144">
                      <w:pPr>
                        <w:rPr>
                          <w:color w:val="000000" w:themeColor="text1"/>
                          <w:sz w:val="24"/>
                          <w:szCs w:val="24"/>
                        </w:rPr>
                      </w:pPr>
                    </w:p>
                    <w:p w14:paraId="77A5E0E2" w14:textId="77777777" w:rsidR="00F07144" w:rsidRPr="00F07144" w:rsidRDefault="00F07144" w:rsidP="00F07144">
                      <w:pPr>
                        <w:rPr>
                          <w:color w:val="000000" w:themeColor="text1"/>
                          <w:sz w:val="24"/>
                          <w:szCs w:val="24"/>
                        </w:rPr>
                      </w:pPr>
                      <w:r w:rsidRPr="00F07144">
                        <w:rPr>
                          <w:color w:val="000000" w:themeColor="text1"/>
                          <w:sz w:val="24"/>
                          <w:szCs w:val="24"/>
                        </w:rPr>
                        <w:t>Failure to provide details of the total share of the shared ownership lease, or stating that the details are not know will result in the total share owned being assumed to be 100%.</w:t>
                      </w:r>
                    </w:p>
                    <w:p w14:paraId="31B145F3" w14:textId="77777777" w:rsidR="00F07144" w:rsidRPr="00F07144" w:rsidRDefault="00F07144" w:rsidP="00F07144">
                      <w:pPr>
                        <w:rPr>
                          <w:color w:val="000000" w:themeColor="text1"/>
                          <w:sz w:val="24"/>
                          <w:szCs w:val="24"/>
                        </w:rPr>
                      </w:pPr>
                    </w:p>
                    <w:p w14:paraId="78D53AE3" w14:textId="77777777" w:rsidR="00F07144" w:rsidRPr="00F07144" w:rsidRDefault="00F07144" w:rsidP="00F07144">
                      <w:pPr>
                        <w:rPr>
                          <w:color w:val="000000" w:themeColor="text1"/>
                          <w:sz w:val="24"/>
                          <w:szCs w:val="24"/>
                        </w:rPr>
                      </w:pPr>
                      <w:r w:rsidRPr="00F07144">
                        <w:rPr>
                          <w:color w:val="000000" w:themeColor="text1"/>
                          <w:sz w:val="24"/>
                          <w:szCs w:val="24"/>
                        </w:rPr>
                        <w:t xml:space="preserve">In answering the questions below you must provide information about your property as at 14th February 2022, </w:t>
                      </w:r>
                      <w:r w:rsidRPr="009A63EF">
                        <w:rPr>
                          <w:color w:val="000000" w:themeColor="text1"/>
                          <w:sz w:val="24"/>
                          <w:szCs w:val="24"/>
                          <w:u w:val="single"/>
                        </w:rPr>
                        <w:t xml:space="preserve">not </w:t>
                      </w:r>
                      <w:r w:rsidRPr="00F07144">
                        <w:rPr>
                          <w:color w:val="000000" w:themeColor="text1"/>
                          <w:sz w:val="24"/>
                          <w:szCs w:val="24"/>
                        </w:rPr>
                        <w:t>the current date.</w:t>
                      </w:r>
                    </w:p>
                    <w:p w14:paraId="27411ED6" w14:textId="77777777" w:rsidR="00F07144" w:rsidRPr="00F07144" w:rsidRDefault="00F07144" w:rsidP="00F07144">
                      <w:pPr>
                        <w:rPr>
                          <w:color w:val="000000" w:themeColor="text1"/>
                          <w:sz w:val="24"/>
                          <w:szCs w:val="24"/>
                        </w:rPr>
                      </w:pPr>
                    </w:p>
                    <w:p w14:paraId="0848C1B3" w14:textId="77777777" w:rsidR="00F07144" w:rsidRPr="00F07144" w:rsidRDefault="00F07144" w:rsidP="00F07144">
                      <w:pPr>
                        <w:rPr>
                          <w:color w:val="000000" w:themeColor="text1"/>
                          <w:sz w:val="24"/>
                          <w:szCs w:val="24"/>
                        </w:rPr>
                      </w:pPr>
                      <w:r w:rsidRPr="00F07144">
                        <w:rPr>
                          <w:color w:val="000000" w:themeColor="text1"/>
                          <w:sz w:val="24"/>
                          <w:szCs w:val="24"/>
                        </w:rPr>
                        <w:t>If you were not the owner of the property on 14th February 2022 it is still you who are responsible for completing, signing and returning this certificate, but you may need to seek the answers to the questions below from someone else eg the person who was the owner on that date. owner on that date.</w:t>
                      </w:r>
                    </w:p>
                  </w:txbxContent>
                </v:textbox>
                <w10:anchorlock/>
              </v:rect>
            </w:pict>
          </mc:Fallback>
        </mc:AlternateContent>
      </w:r>
    </w:p>
    <w:p w14:paraId="5E66DA84" w14:textId="77777777" w:rsidR="00F07144" w:rsidRDefault="00F07144" w:rsidP="00781BCE">
      <w:pPr>
        <w:rPr>
          <w:b/>
          <w:bCs/>
          <w:sz w:val="24"/>
          <w:szCs w:val="24"/>
          <w:u w:val="single"/>
        </w:rPr>
      </w:pPr>
    </w:p>
    <w:p w14:paraId="05C67492" w14:textId="77777777" w:rsidR="00F07144" w:rsidRDefault="00F07144" w:rsidP="00781BCE">
      <w:pPr>
        <w:rPr>
          <w:b/>
          <w:bCs/>
          <w:sz w:val="24"/>
          <w:szCs w:val="24"/>
          <w:u w:val="single"/>
        </w:rPr>
      </w:pPr>
    </w:p>
    <w:p w14:paraId="34E1FF96" w14:textId="2AD9EF84" w:rsidR="00781BCE" w:rsidRPr="000F535E" w:rsidRDefault="00781BCE" w:rsidP="00781BCE">
      <w:pPr>
        <w:rPr>
          <w:b/>
          <w:bCs/>
          <w:sz w:val="24"/>
          <w:szCs w:val="24"/>
          <w:u w:val="single"/>
        </w:rPr>
      </w:pPr>
      <w:r w:rsidRPr="000F535E">
        <w:rPr>
          <w:b/>
          <w:bCs/>
          <w:sz w:val="24"/>
          <w:szCs w:val="24"/>
          <w:u w:val="single"/>
        </w:rPr>
        <w:t xml:space="preserve">Questions </w:t>
      </w:r>
      <w:r>
        <w:rPr>
          <w:b/>
          <w:bCs/>
          <w:sz w:val="24"/>
          <w:szCs w:val="24"/>
          <w:u w:val="single"/>
        </w:rPr>
        <w:t>as to shared ownership leases</w:t>
      </w:r>
    </w:p>
    <w:p w14:paraId="42935859" w14:textId="77777777" w:rsidR="006A1C51" w:rsidRDefault="006A1C51" w:rsidP="00781BCE">
      <w:pPr>
        <w:rPr>
          <w:i/>
          <w:iCs/>
        </w:rPr>
      </w:pPr>
    </w:p>
    <w:p w14:paraId="78C524D0" w14:textId="3E223D38" w:rsidR="006A1C51" w:rsidRDefault="00781BCE" w:rsidP="00781BCE">
      <w:pPr>
        <w:rPr>
          <w:i/>
          <w:iCs/>
        </w:rPr>
      </w:pPr>
      <w:r w:rsidRPr="000F535E">
        <w:rPr>
          <w:i/>
          <w:iCs/>
        </w:rPr>
        <w:t xml:space="preserve">[place an X in the box next to the ONE statement which applies in relation to the dwelling, fill in </w:t>
      </w:r>
    </w:p>
    <w:p w14:paraId="5D16FC20" w14:textId="0B1D2946" w:rsidR="00781BCE" w:rsidRPr="000F535E" w:rsidRDefault="00781BCE" w:rsidP="00781BCE">
      <w:pPr>
        <w:rPr>
          <w:i/>
          <w:iCs/>
        </w:rPr>
      </w:pPr>
      <w:r w:rsidRPr="000F535E">
        <w:rPr>
          <w:i/>
          <w:iCs/>
        </w:rPr>
        <w:t>details if required]</w:t>
      </w:r>
    </w:p>
    <w:p w14:paraId="06323FAA" w14:textId="43A5B01E" w:rsidR="00781BCE" w:rsidRDefault="00781BCE" w:rsidP="00781BCE">
      <w:pPr>
        <w:rPr>
          <w:sz w:val="27"/>
        </w:rPr>
      </w:pPr>
    </w:p>
    <w:tbl>
      <w:tblPr>
        <w:tblStyle w:val="TableGrid"/>
        <w:tblW w:w="8884" w:type="dxa"/>
        <w:tblInd w:w="108" w:type="dxa"/>
        <w:tblLook w:val="04A0" w:firstRow="1" w:lastRow="0" w:firstColumn="1" w:lastColumn="0" w:noHBand="0" w:noVBand="1"/>
      </w:tblPr>
      <w:tblGrid>
        <w:gridCol w:w="7848"/>
        <w:gridCol w:w="1036"/>
      </w:tblGrid>
      <w:tr w:rsidR="00E12A47" w:rsidRPr="000F535E" w14:paraId="5679B2EA" w14:textId="77777777" w:rsidTr="00A4607B">
        <w:trPr>
          <w:trHeight w:val="873"/>
        </w:trPr>
        <w:tc>
          <w:tcPr>
            <w:tcW w:w="7848" w:type="dxa"/>
            <w:tcBorders>
              <w:bottom w:val="single" w:sz="4" w:space="0" w:color="auto"/>
            </w:tcBorders>
            <w:vAlign w:val="center"/>
          </w:tcPr>
          <w:p w14:paraId="58CD550B" w14:textId="65B0EE80" w:rsidR="00E12A47" w:rsidRPr="000F535E" w:rsidRDefault="00E12A47" w:rsidP="00A4607B">
            <w:pPr>
              <w:rPr>
                <w:sz w:val="24"/>
                <w:szCs w:val="24"/>
              </w:rPr>
            </w:pPr>
            <w:r w:rsidRPr="000F535E">
              <w:rPr>
                <w:sz w:val="24"/>
                <w:szCs w:val="24"/>
              </w:rPr>
              <w:t xml:space="preserve">The dwelling </w:t>
            </w:r>
            <w:r>
              <w:rPr>
                <w:sz w:val="24"/>
                <w:szCs w:val="24"/>
              </w:rPr>
              <w:t>was not owne</w:t>
            </w:r>
            <w:r w:rsidR="002768F5">
              <w:rPr>
                <w:sz w:val="24"/>
                <w:szCs w:val="24"/>
              </w:rPr>
              <w:t>d</w:t>
            </w:r>
            <w:r>
              <w:rPr>
                <w:sz w:val="24"/>
                <w:szCs w:val="24"/>
              </w:rPr>
              <w:t xml:space="preserve"> under a shared ownership lease at the beginning of 14</w:t>
            </w:r>
            <w:r w:rsidRPr="00E12A47">
              <w:rPr>
                <w:sz w:val="24"/>
                <w:szCs w:val="24"/>
                <w:vertAlign w:val="superscript"/>
              </w:rPr>
              <w:t>th</w:t>
            </w:r>
            <w:r>
              <w:rPr>
                <w:sz w:val="24"/>
                <w:szCs w:val="24"/>
              </w:rPr>
              <w:t xml:space="preserve"> February 2022</w:t>
            </w:r>
          </w:p>
        </w:tc>
        <w:tc>
          <w:tcPr>
            <w:tcW w:w="1036" w:type="dxa"/>
            <w:vAlign w:val="center"/>
          </w:tcPr>
          <w:sdt>
            <w:sdtPr>
              <w:rPr>
                <w:sz w:val="32"/>
                <w:szCs w:val="36"/>
              </w:rPr>
              <w:id w:val="-25255432"/>
              <w14:checkbox>
                <w14:checked w14:val="0"/>
                <w14:checkedState w14:val="2612" w14:font="MS Gothic"/>
                <w14:uncheckedState w14:val="2610" w14:font="MS Gothic"/>
              </w14:checkbox>
            </w:sdtPr>
            <w:sdtEndPr/>
            <w:sdtContent>
              <w:permStart w:id="1415518578" w:edGrp="everyone" w:displacedByCustomXml="prev"/>
              <w:p w14:paraId="58447CEF" w14:textId="5217FF49" w:rsidR="00E12A47" w:rsidRPr="000F535E" w:rsidRDefault="004976BA" w:rsidP="00A4607B">
                <w:pPr>
                  <w:jc w:val="center"/>
                  <w:rPr>
                    <w:sz w:val="20"/>
                  </w:rPr>
                </w:pPr>
                <w:r>
                  <w:rPr>
                    <w:rFonts w:ascii="MS Gothic" w:eastAsia="MS Gothic" w:hAnsi="MS Gothic" w:hint="eastAsia"/>
                    <w:sz w:val="32"/>
                    <w:szCs w:val="36"/>
                  </w:rPr>
                  <w:t>☐</w:t>
                </w:r>
              </w:p>
              <w:permEnd w:id="1415518578" w:displacedByCustomXml="next"/>
            </w:sdtContent>
          </w:sdt>
        </w:tc>
      </w:tr>
      <w:tr w:rsidR="00E12A47" w:rsidRPr="000F535E" w14:paraId="0106C50B" w14:textId="77777777" w:rsidTr="00A4607B">
        <w:trPr>
          <w:trHeight w:val="873"/>
        </w:trPr>
        <w:tc>
          <w:tcPr>
            <w:tcW w:w="7848" w:type="dxa"/>
            <w:tcBorders>
              <w:top w:val="single" w:sz="4" w:space="0" w:color="auto"/>
              <w:left w:val="single" w:sz="4" w:space="0" w:color="auto"/>
              <w:bottom w:val="single" w:sz="4" w:space="0" w:color="auto"/>
              <w:right w:val="single" w:sz="4" w:space="0" w:color="auto"/>
            </w:tcBorders>
            <w:vAlign w:val="center"/>
          </w:tcPr>
          <w:p w14:paraId="2855CBD2" w14:textId="417C41E5" w:rsidR="00E12A47" w:rsidRPr="000F535E" w:rsidRDefault="00E12A47" w:rsidP="009514B0">
            <w:pPr>
              <w:spacing w:line="360" w:lineRule="auto"/>
              <w:rPr>
                <w:sz w:val="24"/>
                <w:szCs w:val="24"/>
              </w:rPr>
            </w:pPr>
            <w:r w:rsidRPr="000F535E">
              <w:rPr>
                <w:sz w:val="24"/>
                <w:szCs w:val="24"/>
              </w:rPr>
              <w:t>The dwelling was</w:t>
            </w:r>
            <w:r>
              <w:rPr>
                <w:sz w:val="24"/>
                <w:szCs w:val="24"/>
              </w:rPr>
              <w:t xml:space="preserve"> owned at the beginning of 14</w:t>
            </w:r>
            <w:r w:rsidRPr="00E12A47">
              <w:rPr>
                <w:sz w:val="24"/>
                <w:szCs w:val="24"/>
                <w:vertAlign w:val="superscript"/>
              </w:rPr>
              <w:t>th</w:t>
            </w:r>
            <w:r>
              <w:rPr>
                <w:sz w:val="24"/>
                <w:szCs w:val="24"/>
              </w:rPr>
              <w:t xml:space="preserve"> February 2022 by me under a shared ownership lease and the total share owned by me at that date was:</w:t>
            </w:r>
            <w:r w:rsidRPr="000F535E">
              <w:rPr>
                <w:sz w:val="24"/>
                <w:szCs w:val="24"/>
              </w:rPr>
              <w:t xml:space="preserve"> </w:t>
            </w:r>
            <w:permStart w:id="410592605" w:edGrp="everyone"/>
            <w:sdt>
              <w:sdtPr>
                <w:rPr>
                  <w:sz w:val="24"/>
                  <w:szCs w:val="24"/>
                </w:rPr>
                <w:alias w:val="Insert percentage"/>
                <w:tag w:val="Insert percentage"/>
                <w:id w:val="348220666"/>
                <w:placeholder>
                  <w:docPart w:val="CC9A78E96B5F45868F4E5E6426EB7B26"/>
                </w:placeholder>
                <w:showingPlcHdr/>
                <w:text/>
              </w:sdtPr>
              <w:sdtEndPr/>
              <w:sdtContent>
                <w:r w:rsidR="0053122F" w:rsidRPr="00F8799D">
                  <w:rPr>
                    <w:rFonts w:eastAsiaTheme="minorHAnsi"/>
                    <w:color w:val="808080"/>
                  </w:rPr>
                  <w:t>Click here to enter text</w:t>
                </w:r>
                <w:r w:rsidRPr="000F535E">
                  <w:rPr>
                    <w:rStyle w:val="PlaceholderText"/>
                    <w:rFonts w:eastAsiaTheme="minorHAnsi"/>
                    <w:color w:val="auto"/>
                    <w:sz w:val="24"/>
                    <w:szCs w:val="24"/>
                  </w:rPr>
                  <w:t xml:space="preserve"> </w:t>
                </w:r>
              </w:sdtContent>
            </w:sdt>
            <w:permEnd w:id="410592605"/>
            <w:r>
              <w:rPr>
                <w:sz w:val="24"/>
                <w:szCs w:val="24"/>
              </w:rPr>
              <w:t>%</w:t>
            </w:r>
            <w:r w:rsidR="008A602C">
              <w:rPr>
                <w:sz w:val="24"/>
                <w:szCs w:val="24"/>
              </w:rPr>
              <w:t xml:space="preserve"> </w:t>
            </w:r>
            <w:r w:rsidR="008A602C">
              <w:rPr>
                <w:i/>
                <w:iCs/>
                <w:sz w:val="20"/>
                <w:szCs w:val="20"/>
              </w:rPr>
              <w:t>[insert percentage]</w:t>
            </w:r>
          </w:p>
        </w:tc>
        <w:tc>
          <w:tcPr>
            <w:tcW w:w="1036" w:type="dxa"/>
            <w:tcBorders>
              <w:left w:val="single" w:sz="4" w:space="0" w:color="auto"/>
            </w:tcBorders>
            <w:vAlign w:val="center"/>
          </w:tcPr>
          <w:sdt>
            <w:sdtPr>
              <w:rPr>
                <w:sz w:val="32"/>
                <w:szCs w:val="36"/>
              </w:rPr>
              <w:id w:val="-1130470364"/>
              <w14:checkbox>
                <w14:checked w14:val="0"/>
                <w14:checkedState w14:val="2612" w14:font="MS Gothic"/>
                <w14:uncheckedState w14:val="2610" w14:font="MS Gothic"/>
              </w14:checkbox>
            </w:sdtPr>
            <w:sdtEndPr/>
            <w:sdtContent>
              <w:permStart w:id="316019816" w:edGrp="everyone" w:displacedByCustomXml="prev"/>
              <w:p w14:paraId="7E78F2C7" w14:textId="77777777" w:rsidR="00E12A47" w:rsidRPr="000F535E" w:rsidRDefault="00E12A47" w:rsidP="00A4607B">
                <w:pPr>
                  <w:jc w:val="center"/>
                  <w:rPr>
                    <w:sz w:val="32"/>
                    <w:szCs w:val="36"/>
                  </w:rPr>
                </w:pPr>
                <w:r w:rsidRPr="000F535E">
                  <w:rPr>
                    <w:rFonts w:ascii="MS Gothic" w:eastAsia="MS Gothic" w:hAnsi="MS Gothic" w:hint="eastAsia"/>
                    <w:sz w:val="32"/>
                    <w:szCs w:val="36"/>
                  </w:rPr>
                  <w:t>☐</w:t>
                </w:r>
              </w:p>
              <w:permEnd w:id="316019816" w:displacedByCustomXml="next"/>
            </w:sdtContent>
          </w:sdt>
        </w:tc>
      </w:tr>
      <w:tr w:rsidR="00E12A47" w:rsidRPr="000F535E" w14:paraId="55814EA0" w14:textId="77777777" w:rsidTr="009514B0">
        <w:trPr>
          <w:trHeight w:val="1310"/>
        </w:trPr>
        <w:tc>
          <w:tcPr>
            <w:tcW w:w="7848" w:type="dxa"/>
            <w:tcBorders>
              <w:top w:val="single" w:sz="4" w:space="0" w:color="auto"/>
              <w:bottom w:val="single" w:sz="4" w:space="0" w:color="auto"/>
            </w:tcBorders>
            <w:vAlign w:val="center"/>
          </w:tcPr>
          <w:p w14:paraId="7BC1D723" w14:textId="0981292F" w:rsidR="00E12A47" w:rsidRPr="000F535E" w:rsidRDefault="009514B0" w:rsidP="00A4607B">
            <w:pPr>
              <w:spacing w:line="360" w:lineRule="auto"/>
              <w:rPr>
                <w:sz w:val="24"/>
                <w:szCs w:val="24"/>
              </w:rPr>
            </w:pPr>
            <w:r>
              <w:rPr>
                <w:sz w:val="24"/>
                <w:szCs w:val="24"/>
              </w:rPr>
              <w:t>The dwelling was owned at the beginning of 14</w:t>
            </w:r>
            <w:r w:rsidRPr="009514B0">
              <w:rPr>
                <w:sz w:val="24"/>
                <w:szCs w:val="24"/>
                <w:vertAlign w:val="superscript"/>
              </w:rPr>
              <w:t>th</w:t>
            </w:r>
            <w:r>
              <w:rPr>
                <w:sz w:val="24"/>
                <w:szCs w:val="24"/>
              </w:rPr>
              <w:t xml:space="preserve"> February 2022 by another leaseholder under a shared ownership lease and the total share owned by that person at that date was:</w:t>
            </w:r>
            <w:r w:rsidRPr="000F535E">
              <w:rPr>
                <w:sz w:val="24"/>
                <w:szCs w:val="24"/>
              </w:rPr>
              <w:t xml:space="preserve"> </w:t>
            </w:r>
            <w:permStart w:id="1417445169" w:edGrp="everyone"/>
            <w:sdt>
              <w:sdtPr>
                <w:rPr>
                  <w:sz w:val="24"/>
                  <w:szCs w:val="24"/>
                </w:rPr>
                <w:alias w:val="Insert percentage"/>
                <w:tag w:val="Insert percentage"/>
                <w:id w:val="-624224579"/>
                <w:placeholder>
                  <w:docPart w:val="0311A1CAF164449BB238E1CF70B87211"/>
                </w:placeholder>
                <w:showingPlcHdr/>
                <w:text/>
              </w:sdtPr>
              <w:sdtEndPr/>
              <w:sdtContent>
                <w:r w:rsidR="0053122F" w:rsidRPr="00F8799D">
                  <w:rPr>
                    <w:rFonts w:eastAsiaTheme="minorHAnsi"/>
                    <w:color w:val="808080"/>
                  </w:rPr>
                  <w:t>Click here to enter text</w:t>
                </w:r>
                <w:r w:rsidRPr="000F535E">
                  <w:rPr>
                    <w:rStyle w:val="PlaceholderText"/>
                    <w:rFonts w:eastAsiaTheme="minorHAnsi"/>
                    <w:color w:val="auto"/>
                    <w:sz w:val="24"/>
                    <w:szCs w:val="24"/>
                  </w:rPr>
                  <w:t xml:space="preserve"> </w:t>
                </w:r>
              </w:sdtContent>
            </w:sdt>
            <w:permEnd w:id="1417445169"/>
            <w:r>
              <w:rPr>
                <w:sz w:val="24"/>
                <w:szCs w:val="24"/>
              </w:rPr>
              <w:t>%</w:t>
            </w:r>
            <w:r w:rsidR="002614DB">
              <w:rPr>
                <w:sz w:val="24"/>
                <w:szCs w:val="24"/>
              </w:rPr>
              <w:t xml:space="preserve"> </w:t>
            </w:r>
            <w:r w:rsidR="002614DB">
              <w:rPr>
                <w:i/>
                <w:iCs/>
                <w:sz w:val="20"/>
                <w:szCs w:val="20"/>
              </w:rPr>
              <w:t>[insert percentage]</w:t>
            </w:r>
          </w:p>
        </w:tc>
        <w:tc>
          <w:tcPr>
            <w:tcW w:w="1036" w:type="dxa"/>
            <w:vAlign w:val="center"/>
          </w:tcPr>
          <w:sdt>
            <w:sdtPr>
              <w:rPr>
                <w:sz w:val="32"/>
                <w:szCs w:val="36"/>
              </w:rPr>
              <w:id w:val="-13777119"/>
              <w14:checkbox>
                <w14:checked w14:val="0"/>
                <w14:checkedState w14:val="2612" w14:font="MS Gothic"/>
                <w14:uncheckedState w14:val="2610" w14:font="MS Gothic"/>
              </w14:checkbox>
            </w:sdtPr>
            <w:sdtEndPr/>
            <w:sdtContent>
              <w:permStart w:id="983520920" w:edGrp="everyone" w:displacedByCustomXml="prev"/>
              <w:p w14:paraId="566756FF" w14:textId="0E4BC9F7" w:rsidR="00E12A47" w:rsidRPr="000F535E" w:rsidRDefault="009514B0" w:rsidP="00A4607B">
                <w:pPr>
                  <w:jc w:val="center"/>
                  <w:rPr>
                    <w:sz w:val="32"/>
                    <w:szCs w:val="36"/>
                  </w:rPr>
                </w:pPr>
                <w:r>
                  <w:rPr>
                    <w:rFonts w:ascii="MS Gothic" w:eastAsia="MS Gothic" w:hAnsi="MS Gothic" w:hint="eastAsia"/>
                    <w:sz w:val="32"/>
                    <w:szCs w:val="36"/>
                  </w:rPr>
                  <w:t>☐</w:t>
                </w:r>
              </w:p>
              <w:permEnd w:id="983520920" w:displacedByCustomXml="next"/>
            </w:sdtContent>
          </w:sdt>
        </w:tc>
      </w:tr>
      <w:tr w:rsidR="009514B0" w:rsidRPr="000F535E" w14:paraId="01BE6695" w14:textId="77777777" w:rsidTr="00A4607B">
        <w:trPr>
          <w:trHeight w:val="1310"/>
        </w:trPr>
        <w:tc>
          <w:tcPr>
            <w:tcW w:w="7848" w:type="dxa"/>
            <w:tcBorders>
              <w:top w:val="single" w:sz="4" w:space="0" w:color="auto"/>
            </w:tcBorders>
            <w:vAlign w:val="center"/>
          </w:tcPr>
          <w:p w14:paraId="6D47FAA4" w14:textId="3E384216" w:rsidR="009514B0" w:rsidRDefault="009514B0" w:rsidP="00A4607B">
            <w:pPr>
              <w:spacing w:line="360" w:lineRule="auto"/>
              <w:rPr>
                <w:sz w:val="24"/>
                <w:szCs w:val="24"/>
              </w:rPr>
            </w:pPr>
            <w:r>
              <w:rPr>
                <w:sz w:val="24"/>
                <w:szCs w:val="24"/>
              </w:rPr>
              <w:t>I do not know if the dwelling was owned at the beginning of 14</w:t>
            </w:r>
            <w:r w:rsidRPr="009514B0">
              <w:rPr>
                <w:sz w:val="24"/>
                <w:szCs w:val="24"/>
                <w:vertAlign w:val="superscript"/>
              </w:rPr>
              <w:t>th</w:t>
            </w:r>
            <w:r>
              <w:rPr>
                <w:sz w:val="24"/>
                <w:szCs w:val="24"/>
              </w:rPr>
              <w:t xml:space="preserve"> February 2022 by another leaseholder under a shared ownership lease or I do not know the total share owned at that date</w:t>
            </w:r>
          </w:p>
        </w:tc>
        <w:tc>
          <w:tcPr>
            <w:tcW w:w="1036" w:type="dxa"/>
            <w:vAlign w:val="center"/>
          </w:tcPr>
          <w:sdt>
            <w:sdtPr>
              <w:rPr>
                <w:sz w:val="32"/>
                <w:szCs w:val="36"/>
              </w:rPr>
              <w:id w:val="997694372"/>
              <w14:checkbox>
                <w14:checked w14:val="0"/>
                <w14:checkedState w14:val="2612" w14:font="MS Gothic"/>
                <w14:uncheckedState w14:val="2610" w14:font="MS Gothic"/>
              </w14:checkbox>
            </w:sdtPr>
            <w:sdtEndPr/>
            <w:sdtContent>
              <w:permStart w:id="402795259" w:edGrp="everyone" w:displacedByCustomXml="prev"/>
              <w:p w14:paraId="7D675F42" w14:textId="3F586A0C" w:rsidR="009514B0" w:rsidRPr="000F535E" w:rsidRDefault="009514B0" w:rsidP="009514B0">
                <w:pPr>
                  <w:jc w:val="center"/>
                  <w:rPr>
                    <w:sz w:val="32"/>
                    <w:szCs w:val="36"/>
                  </w:rPr>
                </w:pPr>
                <w:r>
                  <w:rPr>
                    <w:rFonts w:ascii="MS Gothic" w:eastAsia="MS Gothic" w:hAnsi="MS Gothic" w:hint="eastAsia"/>
                    <w:sz w:val="32"/>
                    <w:szCs w:val="36"/>
                  </w:rPr>
                  <w:t>☐</w:t>
                </w:r>
              </w:p>
              <w:permEnd w:id="402795259" w:displacedByCustomXml="next"/>
            </w:sdtContent>
          </w:sdt>
        </w:tc>
      </w:tr>
    </w:tbl>
    <w:p w14:paraId="5D76A229" w14:textId="50C1042B" w:rsidR="00781BCE" w:rsidRPr="00781BCE" w:rsidRDefault="00781BCE" w:rsidP="00781BCE">
      <w:pPr>
        <w:rPr>
          <w:sz w:val="27"/>
        </w:rPr>
        <w:sectPr w:rsidR="00781BCE" w:rsidRPr="00781BCE">
          <w:pgSz w:w="11900" w:h="16840"/>
          <w:pgMar w:top="1680" w:right="1660" w:bottom="920" w:left="1660" w:header="0" w:footer="730" w:gutter="0"/>
          <w:cols w:space="720"/>
        </w:sectPr>
      </w:pPr>
    </w:p>
    <w:p w14:paraId="0C11C24B" w14:textId="22EE825D" w:rsidR="006210F4" w:rsidRDefault="006210F4" w:rsidP="006210F4">
      <w:pPr>
        <w:rPr>
          <w:b/>
          <w:bCs/>
          <w:sz w:val="24"/>
          <w:szCs w:val="24"/>
          <w:u w:val="single"/>
        </w:rPr>
      </w:pPr>
      <w:r>
        <w:rPr>
          <w:b/>
          <w:bCs/>
          <w:sz w:val="24"/>
          <w:szCs w:val="24"/>
          <w:u w:val="single"/>
        </w:rPr>
        <w:lastRenderedPageBreak/>
        <w:t>Evidence</w:t>
      </w:r>
    </w:p>
    <w:p w14:paraId="330BE295" w14:textId="6A003BD4" w:rsidR="006210F4" w:rsidRDefault="006210F4" w:rsidP="006210F4">
      <w:pPr>
        <w:rPr>
          <w:b/>
          <w:bCs/>
          <w:sz w:val="24"/>
          <w:szCs w:val="24"/>
          <w:u w:val="single"/>
        </w:rPr>
      </w:pPr>
    </w:p>
    <w:p w14:paraId="26041BB8" w14:textId="3E4944D3" w:rsidR="006210F4" w:rsidRDefault="006210F4" w:rsidP="006210F4">
      <w:pPr>
        <w:rPr>
          <w:b/>
          <w:bCs/>
          <w:sz w:val="24"/>
          <w:szCs w:val="24"/>
        </w:rPr>
      </w:pPr>
      <w:r>
        <w:rPr>
          <w:b/>
          <w:bCs/>
          <w:sz w:val="24"/>
          <w:szCs w:val="24"/>
        </w:rPr>
        <w:t>The following documents accompany this deed of certificate</w:t>
      </w:r>
    </w:p>
    <w:p w14:paraId="5F4A82F9" w14:textId="40A1813C" w:rsidR="006210F4" w:rsidRPr="006210F4" w:rsidRDefault="006210F4" w:rsidP="006210F4">
      <w:pPr>
        <w:rPr>
          <w:i/>
          <w:iCs/>
        </w:rPr>
      </w:pPr>
      <w:r w:rsidRPr="006210F4">
        <w:rPr>
          <w:i/>
          <w:iCs/>
        </w:rPr>
        <w:t xml:space="preserve">[place an X in the box next to each document provided, fill in additional details if required] </w:t>
      </w:r>
    </w:p>
    <w:p w14:paraId="600F28EA" w14:textId="6A91C6B9" w:rsidR="006210F4" w:rsidRDefault="006210F4" w:rsidP="006210F4">
      <w:pPr>
        <w:rPr>
          <w:b/>
          <w:bCs/>
          <w:sz w:val="24"/>
          <w:szCs w:val="24"/>
        </w:rPr>
      </w:pPr>
    </w:p>
    <w:tbl>
      <w:tblPr>
        <w:tblStyle w:val="TableGrid"/>
        <w:tblW w:w="8884" w:type="dxa"/>
        <w:tblInd w:w="108" w:type="dxa"/>
        <w:tblLook w:val="04A0" w:firstRow="1" w:lastRow="0" w:firstColumn="1" w:lastColumn="0" w:noHBand="0" w:noVBand="1"/>
      </w:tblPr>
      <w:tblGrid>
        <w:gridCol w:w="7848"/>
        <w:gridCol w:w="1036"/>
      </w:tblGrid>
      <w:tr w:rsidR="006210F4" w:rsidRPr="000F535E" w14:paraId="7E57991D" w14:textId="77777777" w:rsidTr="000D1448">
        <w:trPr>
          <w:trHeight w:val="873"/>
        </w:trPr>
        <w:tc>
          <w:tcPr>
            <w:tcW w:w="8884" w:type="dxa"/>
            <w:gridSpan w:val="2"/>
            <w:tcBorders>
              <w:bottom w:val="single" w:sz="4" w:space="0" w:color="auto"/>
            </w:tcBorders>
            <w:vAlign w:val="center"/>
          </w:tcPr>
          <w:p w14:paraId="3930473C" w14:textId="77777777" w:rsidR="006210F4" w:rsidRPr="006210F4" w:rsidRDefault="006210F4" w:rsidP="00A4607B">
            <w:pPr>
              <w:rPr>
                <w:b/>
                <w:bCs/>
                <w:i/>
                <w:iCs/>
                <w:sz w:val="24"/>
                <w:szCs w:val="24"/>
              </w:rPr>
            </w:pPr>
            <w:r w:rsidRPr="006210F4">
              <w:rPr>
                <w:b/>
                <w:bCs/>
                <w:i/>
                <w:iCs/>
                <w:sz w:val="24"/>
                <w:szCs w:val="24"/>
              </w:rPr>
              <w:t>Accompanying documents</w:t>
            </w:r>
          </w:p>
          <w:p w14:paraId="0D151F1F" w14:textId="0C2995FA" w:rsidR="006210F4" w:rsidRPr="000F535E" w:rsidRDefault="006210F4" w:rsidP="006210F4">
            <w:pPr>
              <w:rPr>
                <w:sz w:val="32"/>
                <w:szCs w:val="36"/>
              </w:rPr>
            </w:pPr>
            <w:r w:rsidRPr="00AD1137">
              <w:t>(a copy of each document is required)</w:t>
            </w:r>
          </w:p>
        </w:tc>
      </w:tr>
      <w:tr w:rsidR="006210F4" w:rsidRPr="000F535E" w14:paraId="15B9BDF8" w14:textId="77777777" w:rsidTr="00A4607B">
        <w:trPr>
          <w:trHeight w:val="873"/>
        </w:trPr>
        <w:tc>
          <w:tcPr>
            <w:tcW w:w="7848" w:type="dxa"/>
            <w:tcBorders>
              <w:bottom w:val="single" w:sz="4" w:space="0" w:color="auto"/>
            </w:tcBorders>
            <w:vAlign w:val="center"/>
          </w:tcPr>
          <w:p w14:paraId="23EB15C1" w14:textId="2AE2E6B4" w:rsidR="006210F4" w:rsidRPr="000F535E" w:rsidRDefault="006210F4" w:rsidP="00A4607B">
            <w:pPr>
              <w:rPr>
                <w:sz w:val="24"/>
                <w:szCs w:val="24"/>
              </w:rPr>
            </w:pPr>
            <w:r>
              <w:rPr>
                <w:sz w:val="24"/>
                <w:szCs w:val="24"/>
              </w:rPr>
              <w:t>Evidence to show the dwelling was only or principal home at the beginning of 14</w:t>
            </w:r>
            <w:r w:rsidRPr="006210F4">
              <w:rPr>
                <w:sz w:val="24"/>
                <w:szCs w:val="24"/>
                <w:vertAlign w:val="superscript"/>
              </w:rPr>
              <w:t>th</w:t>
            </w:r>
            <w:r>
              <w:rPr>
                <w:sz w:val="24"/>
                <w:szCs w:val="24"/>
              </w:rPr>
              <w:t xml:space="preserve"> February 2022</w:t>
            </w:r>
          </w:p>
        </w:tc>
        <w:tc>
          <w:tcPr>
            <w:tcW w:w="1036" w:type="dxa"/>
            <w:vAlign w:val="center"/>
          </w:tcPr>
          <w:sdt>
            <w:sdtPr>
              <w:rPr>
                <w:sz w:val="32"/>
                <w:szCs w:val="36"/>
              </w:rPr>
              <w:id w:val="-1185976391"/>
              <w14:checkbox>
                <w14:checked w14:val="0"/>
                <w14:checkedState w14:val="2612" w14:font="MS Gothic"/>
                <w14:uncheckedState w14:val="2610" w14:font="MS Gothic"/>
              </w14:checkbox>
            </w:sdtPr>
            <w:sdtEndPr/>
            <w:sdtContent>
              <w:permStart w:id="743387903" w:edGrp="everyone" w:displacedByCustomXml="prev"/>
              <w:p w14:paraId="0CAE4C82" w14:textId="1E07F9A0" w:rsidR="006210F4" w:rsidRPr="000F535E" w:rsidRDefault="007D2670" w:rsidP="00A4607B">
                <w:pPr>
                  <w:jc w:val="center"/>
                  <w:rPr>
                    <w:sz w:val="20"/>
                  </w:rPr>
                </w:pPr>
                <w:r>
                  <w:rPr>
                    <w:rFonts w:ascii="MS Gothic" w:eastAsia="MS Gothic" w:hAnsi="MS Gothic" w:hint="eastAsia"/>
                    <w:sz w:val="32"/>
                    <w:szCs w:val="36"/>
                  </w:rPr>
                  <w:t>☐</w:t>
                </w:r>
              </w:p>
              <w:permEnd w:id="743387903" w:displacedByCustomXml="next"/>
            </w:sdtContent>
          </w:sdt>
        </w:tc>
      </w:tr>
      <w:tr w:rsidR="006210F4" w:rsidRPr="000F535E" w14:paraId="3AD98EA5" w14:textId="77777777" w:rsidTr="00A4607B">
        <w:trPr>
          <w:trHeight w:val="873"/>
        </w:trPr>
        <w:tc>
          <w:tcPr>
            <w:tcW w:w="7848" w:type="dxa"/>
            <w:tcBorders>
              <w:top w:val="single" w:sz="4" w:space="0" w:color="auto"/>
              <w:left w:val="single" w:sz="4" w:space="0" w:color="auto"/>
              <w:bottom w:val="single" w:sz="4" w:space="0" w:color="auto"/>
              <w:right w:val="single" w:sz="4" w:space="0" w:color="auto"/>
            </w:tcBorders>
            <w:vAlign w:val="center"/>
          </w:tcPr>
          <w:p w14:paraId="11B9830D" w14:textId="59DD55A0" w:rsidR="006210F4" w:rsidRPr="000F535E" w:rsidRDefault="006210F4" w:rsidP="00A4607B">
            <w:pPr>
              <w:spacing w:line="360" w:lineRule="auto"/>
              <w:rPr>
                <w:sz w:val="24"/>
                <w:szCs w:val="24"/>
              </w:rPr>
            </w:pPr>
            <w:r>
              <w:rPr>
                <w:sz w:val="24"/>
                <w:szCs w:val="24"/>
              </w:rPr>
              <w:t>Where the dwelling to which the lease relates was disposed of on the open market before 14</w:t>
            </w:r>
            <w:r w:rsidRPr="006210F4">
              <w:rPr>
                <w:sz w:val="24"/>
                <w:szCs w:val="24"/>
                <w:vertAlign w:val="superscript"/>
              </w:rPr>
              <w:t>th</w:t>
            </w:r>
            <w:r>
              <w:rPr>
                <w:sz w:val="24"/>
                <w:szCs w:val="24"/>
              </w:rPr>
              <w:t xml:space="preserve"> February 2022 </w:t>
            </w:r>
            <w:r w:rsidR="007F0342" w:rsidRPr="007F0342">
              <w:rPr>
                <w:sz w:val="24"/>
                <w:szCs w:val="24"/>
              </w:rPr>
              <w:t>—</w:t>
            </w:r>
          </w:p>
        </w:tc>
        <w:tc>
          <w:tcPr>
            <w:tcW w:w="1036" w:type="dxa"/>
            <w:tcBorders>
              <w:left w:val="single" w:sz="4" w:space="0" w:color="auto"/>
            </w:tcBorders>
            <w:vAlign w:val="center"/>
          </w:tcPr>
          <w:p w14:paraId="14E546CB" w14:textId="0D6074ED" w:rsidR="006210F4" w:rsidRPr="000F535E" w:rsidRDefault="006210F4" w:rsidP="00A4607B">
            <w:pPr>
              <w:jc w:val="center"/>
              <w:rPr>
                <w:sz w:val="32"/>
                <w:szCs w:val="36"/>
              </w:rPr>
            </w:pPr>
          </w:p>
        </w:tc>
      </w:tr>
      <w:tr w:rsidR="006210F4" w:rsidRPr="000F535E" w14:paraId="43667991" w14:textId="77777777" w:rsidTr="006210F4">
        <w:trPr>
          <w:trHeight w:val="1088"/>
        </w:trPr>
        <w:tc>
          <w:tcPr>
            <w:tcW w:w="7848" w:type="dxa"/>
            <w:tcBorders>
              <w:top w:val="single" w:sz="4" w:space="0" w:color="auto"/>
              <w:bottom w:val="single" w:sz="4" w:space="0" w:color="auto"/>
            </w:tcBorders>
            <w:vAlign w:val="center"/>
          </w:tcPr>
          <w:p w14:paraId="474232EC" w14:textId="105B7519" w:rsidR="006210F4" w:rsidRPr="000F535E" w:rsidRDefault="006210F4" w:rsidP="00A4607B">
            <w:pPr>
              <w:spacing w:line="360" w:lineRule="auto"/>
              <w:rPr>
                <w:sz w:val="24"/>
                <w:szCs w:val="24"/>
              </w:rPr>
            </w:pPr>
            <w:r>
              <w:rPr>
                <w:sz w:val="24"/>
                <w:szCs w:val="24"/>
              </w:rPr>
              <w:t>evidence of the most recent sale before that date, including an official copy of the register of title at HM Land Registry which shows the date of the sale in question</w:t>
            </w:r>
          </w:p>
        </w:tc>
        <w:tc>
          <w:tcPr>
            <w:tcW w:w="1036" w:type="dxa"/>
            <w:vAlign w:val="center"/>
          </w:tcPr>
          <w:sdt>
            <w:sdtPr>
              <w:rPr>
                <w:sz w:val="32"/>
                <w:szCs w:val="36"/>
              </w:rPr>
              <w:id w:val="-519785742"/>
              <w14:checkbox>
                <w14:checked w14:val="0"/>
                <w14:checkedState w14:val="2612" w14:font="MS Gothic"/>
                <w14:uncheckedState w14:val="2610" w14:font="MS Gothic"/>
              </w14:checkbox>
            </w:sdtPr>
            <w:sdtEndPr/>
            <w:sdtContent>
              <w:permStart w:id="651117669" w:edGrp="everyone" w:displacedByCustomXml="prev"/>
              <w:p w14:paraId="51A85F8D" w14:textId="50BED7B7" w:rsidR="006210F4" w:rsidRPr="000F535E" w:rsidRDefault="007D2670" w:rsidP="00A4607B">
                <w:pPr>
                  <w:jc w:val="center"/>
                  <w:rPr>
                    <w:sz w:val="32"/>
                    <w:szCs w:val="36"/>
                  </w:rPr>
                </w:pPr>
                <w:r>
                  <w:rPr>
                    <w:rFonts w:ascii="MS Gothic" w:eastAsia="MS Gothic" w:hAnsi="MS Gothic" w:hint="eastAsia"/>
                    <w:sz w:val="32"/>
                    <w:szCs w:val="36"/>
                  </w:rPr>
                  <w:t>☐</w:t>
                </w:r>
              </w:p>
              <w:permEnd w:id="651117669" w:displacedByCustomXml="next"/>
            </w:sdtContent>
          </w:sdt>
        </w:tc>
      </w:tr>
      <w:tr w:rsidR="006210F4" w:rsidRPr="000F535E" w14:paraId="1AF765C0" w14:textId="77777777" w:rsidTr="006210F4">
        <w:trPr>
          <w:trHeight w:val="894"/>
        </w:trPr>
        <w:tc>
          <w:tcPr>
            <w:tcW w:w="7848" w:type="dxa"/>
            <w:tcBorders>
              <w:top w:val="single" w:sz="4" w:space="0" w:color="auto"/>
              <w:bottom w:val="single" w:sz="4" w:space="0" w:color="auto"/>
            </w:tcBorders>
            <w:vAlign w:val="center"/>
          </w:tcPr>
          <w:p w14:paraId="4D52853E" w14:textId="14B181FE" w:rsidR="006210F4" w:rsidRDefault="006210F4" w:rsidP="00A4607B">
            <w:pPr>
              <w:spacing w:line="360" w:lineRule="auto"/>
              <w:rPr>
                <w:sz w:val="24"/>
                <w:szCs w:val="24"/>
              </w:rPr>
            </w:pPr>
            <w:r>
              <w:rPr>
                <w:sz w:val="24"/>
                <w:szCs w:val="24"/>
              </w:rPr>
              <w:t>evidence of the price paid at completion (in pounds sterling to the nearest pound) in respect of that sale</w:t>
            </w:r>
          </w:p>
        </w:tc>
        <w:tc>
          <w:tcPr>
            <w:tcW w:w="1036" w:type="dxa"/>
            <w:vAlign w:val="center"/>
          </w:tcPr>
          <w:sdt>
            <w:sdtPr>
              <w:rPr>
                <w:sz w:val="32"/>
                <w:szCs w:val="36"/>
              </w:rPr>
              <w:id w:val="1063367216"/>
              <w14:checkbox>
                <w14:checked w14:val="0"/>
                <w14:checkedState w14:val="2612" w14:font="MS Gothic"/>
                <w14:uncheckedState w14:val="2610" w14:font="MS Gothic"/>
              </w14:checkbox>
            </w:sdtPr>
            <w:sdtEndPr/>
            <w:sdtContent>
              <w:permStart w:id="1527845700" w:edGrp="everyone" w:displacedByCustomXml="prev"/>
              <w:p w14:paraId="71CE85FE" w14:textId="518FB43F" w:rsidR="006210F4" w:rsidRPr="000F535E" w:rsidRDefault="006210F4" w:rsidP="00A4607B">
                <w:pPr>
                  <w:jc w:val="center"/>
                  <w:rPr>
                    <w:sz w:val="32"/>
                    <w:szCs w:val="36"/>
                  </w:rPr>
                </w:pPr>
                <w:r>
                  <w:rPr>
                    <w:rFonts w:ascii="MS Gothic" w:eastAsia="MS Gothic" w:hAnsi="MS Gothic" w:hint="eastAsia"/>
                    <w:sz w:val="32"/>
                    <w:szCs w:val="36"/>
                  </w:rPr>
                  <w:t>☐</w:t>
                </w:r>
              </w:p>
              <w:permEnd w:id="1527845700" w:displacedByCustomXml="next"/>
            </w:sdtContent>
          </w:sdt>
        </w:tc>
      </w:tr>
      <w:tr w:rsidR="006210F4" w:rsidRPr="000F535E" w14:paraId="66683DC6" w14:textId="77777777" w:rsidTr="00E910A0">
        <w:trPr>
          <w:trHeight w:val="919"/>
        </w:trPr>
        <w:tc>
          <w:tcPr>
            <w:tcW w:w="7848" w:type="dxa"/>
            <w:tcBorders>
              <w:top w:val="single" w:sz="4" w:space="0" w:color="auto"/>
              <w:bottom w:val="single" w:sz="4" w:space="0" w:color="auto"/>
            </w:tcBorders>
            <w:vAlign w:val="center"/>
          </w:tcPr>
          <w:p w14:paraId="077207FB" w14:textId="77777777" w:rsidR="006210F4" w:rsidRPr="006210F4" w:rsidRDefault="006210F4" w:rsidP="00A4607B">
            <w:pPr>
              <w:spacing w:line="360" w:lineRule="auto"/>
              <w:rPr>
                <w:b/>
                <w:bCs/>
                <w:i/>
                <w:iCs/>
                <w:sz w:val="24"/>
                <w:szCs w:val="24"/>
              </w:rPr>
            </w:pPr>
            <w:r w:rsidRPr="006210F4">
              <w:rPr>
                <w:b/>
                <w:bCs/>
                <w:i/>
                <w:iCs/>
                <w:sz w:val="24"/>
                <w:szCs w:val="24"/>
              </w:rPr>
              <w:t>Additional accompanying documents where lease is shared ownership lease</w:t>
            </w:r>
          </w:p>
          <w:p w14:paraId="41E7F017" w14:textId="45F18DFF" w:rsidR="006210F4" w:rsidRDefault="006210F4" w:rsidP="00A4607B">
            <w:pPr>
              <w:spacing w:line="360" w:lineRule="auto"/>
              <w:rPr>
                <w:sz w:val="24"/>
                <w:szCs w:val="24"/>
              </w:rPr>
            </w:pPr>
            <w:r w:rsidRPr="006210F4">
              <w:t>(a copy of each document is required)</w:t>
            </w:r>
          </w:p>
        </w:tc>
        <w:tc>
          <w:tcPr>
            <w:tcW w:w="1036" w:type="dxa"/>
            <w:vAlign w:val="center"/>
          </w:tcPr>
          <w:p w14:paraId="79F27B11" w14:textId="77777777" w:rsidR="006210F4" w:rsidRPr="000F535E" w:rsidRDefault="006210F4" w:rsidP="00A4607B">
            <w:pPr>
              <w:jc w:val="center"/>
              <w:rPr>
                <w:sz w:val="32"/>
                <w:szCs w:val="36"/>
              </w:rPr>
            </w:pPr>
          </w:p>
        </w:tc>
      </w:tr>
      <w:tr w:rsidR="006210F4" w:rsidRPr="000F535E" w14:paraId="47CD5E2E" w14:textId="77777777" w:rsidTr="006210F4">
        <w:trPr>
          <w:trHeight w:val="868"/>
        </w:trPr>
        <w:tc>
          <w:tcPr>
            <w:tcW w:w="7848" w:type="dxa"/>
            <w:tcBorders>
              <w:top w:val="single" w:sz="4" w:space="0" w:color="auto"/>
              <w:bottom w:val="single" w:sz="4" w:space="0" w:color="auto"/>
            </w:tcBorders>
            <w:vAlign w:val="center"/>
          </w:tcPr>
          <w:p w14:paraId="195D9CE0" w14:textId="232FD13C" w:rsidR="006210F4" w:rsidRDefault="006210F4" w:rsidP="00A4607B">
            <w:pPr>
              <w:spacing w:line="360" w:lineRule="auto"/>
              <w:rPr>
                <w:sz w:val="24"/>
                <w:szCs w:val="24"/>
              </w:rPr>
            </w:pPr>
            <w:r>
              <w:rPr>
                <w:sz w:val="24"/>
                <w:szCs w:val="24"/>
              </w:rPr>
              <w:t>A copy of the shared ownership lease</w:t>
            </w:r>
          </w:p>
        </w:tc>
        <w:tc>
          <w:tcPr>
            <w:tcW w:w="1036" w:type="dxa"/>
            <w:vAlign w:val="center"/>
          </w:tcPr>
          <w:sdt>
            <w:sdtPr>
              <w:rPr>
                <w:sz w:val="32"/>
                <w:szCs w:val="36"/>
              </w:rPr>
              <w:id w:val="86974226"/>
              <w14:checkbox>
                <w14:checked w14:val="0"/>
                <w14:checkedState w14:val="2612" w14:font="MS Gothic"/>
                <w14:uncheckedState w14:val="2610" w14:font="MS Gothic"/>
              </w14:checkbox>
            </w:sdtPr>
            <w:sdtEndPr/>
            <w:sdtContent>
              <w:permStart w:id="1941730618" w:edGrp="everyone" w:displacedByCustomXml="prev"/>
              <w:p w14:paraId="37580BE7" w14:textId="1102B10D" w:rsidR="006210F4" w:rsidRPr="000F535E" w:rsidRDefault="006210F4" w:rsidP="006210F4">
                <w:pPr>
                  <w:jc w:val="center"/>
                  <w:rPr>
                    <w:sz w:val="32"/>
                    <w:szCs w:val="36"/>
                  </w:rPr>
                </w:pPr>
                <w:r>
                  <w:rPr>
                    <w:rFonts w:ascii="MS Gothic" w:eastAsia="MS Gothic" w:hAnsi="MS Gothic" w:hint="eastAsia"/>
                    <w:sz w:val="32"/>
                    <w:szCs w:val="36"/>
                  </w:rPr>
                  <w:t>☐</w:t>
                </w:r>
              </w:p>
              <w:permEnd w:id="1941730618" w:displacedByCustomXml="next"/>
            </w:sdtContent>
          </w:sdt>
        </w:tc>
      </w:tr>
      <w:tr w:rsidR="006210F4" w:rsidRPr="000F535E" w14:paraId="337B4618" w14:textId="77777777" w:rsidTr="006210F4">
        <w:trPr>
          <w:trHeight w:val="868"/>
        </w:trPr>
        <w:tc>
          <w:tcPr>
            <w:tcW w:w="7848" w:type="dxa"/>
            <w:tcBorders>
              <w:top w:val="single" w:sz="4" w:space="0" w:color="auto"/>
            </w:tcBorders>
            <w:vAlign w:val="center"/>
          </w:tcPr>
          <w:p w14:paraId="1259375C" w14:textId="49A30922" w:rsidR="006210F4" w:rsidRDefault="006210F4" w:rsidP="00A4607B">
            <w:pPr>
              <w:spacing w:line="360" w:lineRule="auto"/>
              <w:rPr>
                <w:sz w:val="24"/>
                <w:szCs w:val="24"/>
              </w:rPr>
            </w:pPr>
            <w:r>
              <w:rPr>
                <w:sz w:val="24"/>
                <w:szCs w:val="24"/>
              </w:rPr>
              <w:t>Evidence of the percentage share under the shared ownership lease held at the beginning of 14</w:t>
            </w:r>
            <w:r w:rsidRPr="006210F4">
              <w:rPr>
                <w:sz w:val="24"/>
                <w:szCs w:val="24"/>
                <w:vertAlign w:val="superscript"/>
              </w:rPr>
              <w:t>th</w:t>
            </w:r>
            <w:r>
              <w:rPr>
                <w:sz w:val="24"/>
                <w:szCs w:val="24"/>
              </w:rPr>
              <w:t xml:space="preserve"> February 2022</w:t>
            </w:r>
          </w:p>
        </w:tc>
        <w:tc>
          <w:tcPr>
            <w:tcW w:w="1036" w:type="dxa"/>
            <w:vAlign w:val="center"/>
          </w:tcPr>
          <w:sdt>
            <w:sdtPr>
              <w:rPr>
                <w:sz w:val="32"/>
                <w:szCs w:val="36"/>
              </w:rPr>
              <w:id w:val="490997272"/>
              <w14:checkbox>
                <w14:checked w14:val="0"/>
                <w14:checkedState w14:val="2612" w14:font="MS Gothic"/>
                <w14:uncheckedState w14:val="2610" w14:font="MS Gothic"/>
              </w14:checkbox>
            </w:sdtPr>
            <w:sdtEndPr/>
            <w:sdtContent>
              <w:permStart w:id="319634018" w:edGrp="everyone" w:displacedByCustomXml="prev"/>
              <w:p w14:paraId="03AD895C" w14:textId="038AA816" w:rsidR="006210F4" w:rsidRPr="000F535E" w:rsidRDefault="006210F4" w:rsidP="006210F4">
                <w:pPr>
                  <w:jc w:val="center"/>
                  <w:rPr>
                    <w:sz w:val="32"/>
                    <w:szCs w:val="36"/>
                  </w:rPr>
                </w:pPr>
                <w:r>
                  <w:rPr>
                    <w:rFonts w:ascii="MS Gothic" w:eastAsia="MS Gothic" w:hAnsi="MS Gothic" w:hint="eastAsia"/>
                    <w:sz w:val="32"/>
                    <w:szCs w:val="36"/>
                  </w:rPr>
                  <w:t>☐</w:t>
                </w:r>
              </w:p>
              <w:permEnd w:id="319634018" w:displacedByCustomXml="next"/>
            </w:sdtContent>
          </w:sdt>
        </w:tc>
      </w:tr>
    </w:tbl>
    <w:p w14:paraId="75818F6E" w14:textId="06686234" w:rsidR="006210F4" w:rsidRDefault="006210F4" w:rsidP="006210F4">
      <w:pPr>
        <w:rPr>
          <w:b/>
          <w:bCs/>
          <w:sz w:val="24"/>
          <w:szCs w:val="24"/>
        </w:rPr>
      </w:pPr>
    </w:p>
    <w:p w14:paraId="6D8C2673" w14:textId="77777777" w:rsidR="006210F4" w:rsidRPr="006210F4" w:rsidRDefault="006210F4" w:rsidP="006210F4">
      <w:pPr>
        <w:rPr>
          <w:b/>
          <w:bCs/>
          <w:sz w:val="24"/>
          <w:szCs w:val="24"/>
        </w:rPr>
      </w:pPr>
    </w:p>
    <w:p w14:paraId="610E3564" w14:textId="77777777" w:rsidR="004F761E" w:rsidRDefault="004F761E" w:rsidP="006210F4">
      <w:pPr>
        <w:pStyle w:val="BodyText"/>
        <w:spacing w:before="0"/>
        <w:rPr>
          <w:noProof/>
          <w:sz w:val="24"/>
          <w:szCs w:val="24"/>
        </w:rPr>
      </w:pPr>
    </w:p>
    <w:p w14:paraId="56CBA9C9" w14:textId="77777777" w:rsidR="004F761E" w:rsidRDefault="004F761E" w:rsidP="006210F4">
      <w:pPr>
        <w:pStyle w:val="BodyText"/>
        <w:spacing w:before="0"/>
        <w:rPr>
          <w:noProof/>
          <w:sz w:val="24"/>
          <w:szCs w:val="24"/>
        </w:rPr>
      </w:pPr>
    </w:p>
    <w:p w14:paraId="756E79C3" w14:textId="77777777" w:rsidR="004F761E" w:rsidRDefault="004F761E" w:rsidP="006210F4">
      <w:pPr>
        <w:pStyle w:val="BodyText"/>
        <w:spacing w:before="0"/>
        <w:rPr>
          <w:noProof/>
          <w:sz w:val="24"/>
          <w:szCs w:val="24"/>
        </w:rPr>
      </w:pPr>
    </w:p>
    <w:p w14:paraId="444417E7" w14:textId="77777777" w:rsidR="004F761E" w:rsidRDefault="004F761E" w:rsidP="006210F4">
      <w:pPr>
        <w:pStyle w:val="BodyText"/>
        <w:spacing w:before="0"/>
        <w:rPr>
          <w:noProof/>
          <w:sz w:val="24"/>
          <w:szCs w:val="24"/>
        </w:rPr>
      </w:pPr>
    </w:p>
    <w:p w14:paraId="0F9A019B" w14:textId="77777777" w:rsidR="004F761E" w:rsidRDefault="004F761E" w:rsidP="006210F4">
      <w:pPr>
        <w:pStyle w:val="BodyText"/>
        <w:spacing w:before="0"/>
        <w:rPr>
          <w:noProof/>
          <w:sz w:val="24"/>
          <w:szCs w:val="24"/>
        </w:rPr>
      </w:pPr>
    </w:p>
    <w:p w14:paraId="01524D10" w14:textId="77777777" w:rsidR="004F761E" w:rsidRDefault="004F761E" w:rsidP="006210F4">
      <w:pPr>
        <w:pStyle w:val="BodyText"/>
        <w:spacing w:before="0"/>
        <w:rPr>
          <w:noProof/>
          <w:sz w:val="24"/>
          <w:szCs w:val="24"/>
        </w:rPr>
      </w:pPr>
    </w:p>
    <w:p w14:paraId="6B31E488" w14:textId="77777777" w:rsidR="004F761E" w:rsidRDefault="004F761E" w:rsidP="006210F4">
      <w:pPr>
        <w:pStyle w:val="BodyText"/>
        <w:spacing w:before="0"/>
        <w:rPr>
          <w:noProof/>
          <w:sz w:val="24"/>
          <w:szCs w:val="24"/>
        </w:rPr>
      </w:pPr>
    </w:p>
    <w:p w14:paraId="01ACA727" w14:textId="77777777" w:rsidR="004F761E" w:rsidRDefault="004F761E" w:rsidP="006210F4">
      <w:pPr>
        <w:pStyle w:val="BodyText"/>
        <w:spacing w:before="0"/>
        <w:rPr>
          <w:noProof/>
          <w:sz w:val="24"/>
          <w:szCs w:val="24"/>
        </w:rPr>
      </w:pPr>
    </w:p>
    <w:p w14:paraId="132D204F" w14:textId="77777777" w:rsidR="004F761E" w:rsidRDefault="004F761E" w:rsidP="006210F4">
      <w:pPr>
        <w:pStyle w:val="BodyText"/>
        <w:spacing w:before="0"/>
        <w:rPr>
          <w:noProof/>
          <w:sz w:val="24"/>
          <w:szCs w:val="24"/>
        </w:rPr>
      </w:pPr>
    </w:p>
    <w:p w14:paraId="55B03BB8" w14:textId="77777777" w:rsidR="004F761E" w:rsidRDefault="004F761E" w:rsidP="006210F4">
      <w:pPr>
        <w:pStyle w:val="BodyText"/>
        <w:spacing w:before="0"/>
        <w:rPr>
          <w:noProof/>
          <w:sz w:val="24"/>
          <w:szCs w:val="24"/>
        </w:rPr>
      </w:pPr>
    </w:p>
    <w:p w14:paraId="610DB745" w14:textId="77777777" w:rsidR="004F761E" w:rsidRDefault="004F761E" w:rsidP="006210F4">
      <w:pPr>
        <w:pStyle w:val="BodyText"/>
        <w:spacing w:before="0"/>
        <w:rPr>
          <w:noProof/>
          <w:sz w:val="24"/>
          <w:szCs w:val="24"/>
        </w:rPr>
      </w:pPr>
    </w:p>
    <w:p w14:paraId="439572AF" w14:textId="77777777" w:rsidR="004F761E" w:rsidRDefault="004F761E" w:rsidP="006210F4">
      <w:pPr>
        <w:pStyle w:val="BodyText"/>
        <w:spacing w:before="0"/>
        <w:rPr>
          <w:noProof/>
          <w:sz w:val="24"/>
          <w:szCs w:val="24"/>
        </w:rPr>
      </w:pPr>
    </w:p>
    <w:p w14:paraId="35E0DCDE" w14:textId="77777777" w:rsidR="004F761E" w:rsidRDefault="004F761E" w:rsidP="006210F4">
      <w:pPr>
        <w:pStyle w:val="BodyText"/>
        <w:spacing w:before="0"/>
        <w:rPr>
          <w:noProof/>
          <w:sz w:val="24"/>
          <w:szCs w:val="24"/>
        </w:rPr>
      </w:pPr>
    </w:p>
    <w:p w14:paraId="4350BCFE" w14:textId="6CCEC010" w:rsidR="004F761E" w:rsidRDefault="004F761E" w:rsidP="006210F4">
      <w:pPr>
        <w:pStyle w:val="BodyText"/>
        <w:spacing w:before="0"/>
        <w:rPr>
          <w:noProof/>
          <w:sz w:val="24"/>
          <w:szCs w:val="24"/>
        </w:rPr>
      </w:pPr>
    </w:p>
    <w:p w14:paraId="52AB1DEC" w14:textId="77777777" w:rsidR="0053122F" w:rsidRDefault="0053122F" w:rsidP="006210F4">
      <w:pPr>
        <w:pStyle w:val="BodyText"/>
        <w:spacing w:before="0"/>
        <w:rPr>
          <w:noProof/>
          <w:sz w:val="24"/>
          <w:szCs w:val="24"/>
        </w:rPr>
      </w:pPr>
    </w:p>
    <w:p w14:paraId="4530E00F" w14:textId="77777777" w:rsidR="004F761E" w:rsidRDefault="004F761E" w:rsidP="006210F4">
      <w:pPr>
        <w:pStyle w:val="BodyText"/>
        <w:spacing w:before="0"/>
        <w:rPr>
          <w:noProof/>
          <w:sz w:val="24"/>
          <w:szCs w:val="24"/>
        </w:rPr>
      </w:pPr>
    </w:p>
    <w:p w14:paraId="374EAEF1" w14:textId="77777777" w:rsidR="004F761E" w:rsidRDefault="004F761E" w:rsidP="006210F4">
      <w:pPr>
        <w:pStyle w:val="BodyText"/>
        <w:spacing w:before="0"/>
        <w:rPr>
          <w:noProof/>
          <w:sz w:val="24"/>
          <w:szCs w:val="24"/>
        </w:rPr>
      </w:pPr>
    </w:p>
    <w:p w14:paraId="14F1B0D5" w14:textId="77777777" w:rsidR="004F761E" w:rsidRDefault="004F761E" w:rsidP="006210F4">
      <w:pPr>
        <w:pStyle w:val="BodyText"/>
        <w:spacing w:before="0"/>
        <w:rPr>
          <w:noProof/>
          <w:sz w:val="24"/>
          <w:szCs w:val="24"/>
        </w:rPr>
      </w:pPr>
    </w:p>
    <w:p w14:paraId="053C8969" w14:textId="171994B4" w:rsidR="002906AB" w:rsidRDefault="006210F4" w:rsidP="006210F4">
      <w:pPr>
        <w:pStyle w:val="BodyText"/>
        <w:spacing w:before="0"/>
        <w:rPr>
          <w:noProof/>
          <w:sz w:val="24"/>
          <w:szCs w:val="24"/>
        </w:rPr>
      </w:pPr>
      <w:r>
        <w:rPr>
          <w:noProof/>
          <w:sz w:val="24"/>
          <w:szCs w:val="24"/>
        </w:rPr>
        <w:lastRenderedPageBreak/>
        <w:t>By signing this deed of certificate,   I confirm that the above information and the information contained in the evidence which accompanies this deed of certificate is true to the best of my knowledge.</w:t>
      </w:r>
    </w:p>
    <w:p w14:paraId="31718B81" w14:textId="77777777" w:rsidR="00E910A0" w:rsidRDefault="00E910A0" w:rsidP="006210F4">
      <w:pPr>
        <w:pStyle w:val="BodyText"/>
        <w:spacing w:before="0"/>
        <w:rPr>
          <w:noProof/>
          <w:sz w:val="24"/>
          <w:szCs w:val="24"/>
        </w:rPr>
      </w:pPr>
    </w:p>
    <w:p w14:paraId="15C83735" w14:textId="15F0E9EB" w:rsidR="00E910A0" w:rsidRDefault="00E910A0" w:rsidP="006210F4">
      <w:pPr>
        <w:pStyle w:val="BodyText"/>
        <w:spacing w:before="0"/>
        <w:rPr>
          <w:noProof/>
          <w:sz w:val="24"/>
          <w:szCs w:val="24"/>
        </w:rPr>
      </w:pPr>
    </w:p>
    <w:p w14:paraId="48E12C4E" w14:textId="178B6211" w:rsidR="004F761E" w:rsidRDefault="00E910A0" w:rsidP="004F761E">
      <w:pPr>
        <w:pStyle w:val="BodyText"/>
        <w:spacing w:before="0"/>
        <w:rPr>
          <w:sz w:val="24"/>
          <w:szCs w:val="24"/>
        </w:rPr>
      </w:pPr>
      <w:r>
        <w:rPr>
          <w:noProof/>
          <w:sz w:val="24"/>
          <w:szCs w:val="24"/>
        </w:rPr>
        <w:t>Signed as a deed by</w:t>
      </w:r>
      <w:r w:rsidR="004F761E">
        <w:rPr>
          <w:noProof/>
          <w:sz w:val="24"/>
          <w:szCs w:val="24"/>
        </w:rPr>
        <w:t>:</w:t>
      </w:r>
      <w:r>
        <w:rPr>
          <w:noProof/>
          <w:sz w:val="24"/>
          <w:szCs w:val="24"/>
        </w:rPr>
        <w:t xml:space="preserve"> </w:t>
      </w:r>
      <w:r w:rsidR="00E4723C" w:rsidRPr="00DA36B1">
        <w:rPr>
          <w:i/>
          <w:iCs/>
        </w:rPr>
        <w:t>[</w:t>
      </w:r>
      <w:r w:rsidR="00E4723C">
        <w:rPr>
          <w:i/>
          <w:iCs/>
        </w:rPr>
        <w:t>full name of leaseholder]</w:t>
      </w:r>
    </w:p>
    <w:p w14:paraId="62709621" w14:textId="593DD6F4" w:rsidR="004F761E" w:rsidRDefault="00085D14" w:rsidP="004F761E">
      <w:pPr>
        <w:pStyle w:val="BodyText"/>
        <w:spacing w:before="0"/>
        <w:rPr>
          <w:sz w:val="24"/>
          <w:szCs w:val="24"/>
        </w:rPr>
      </w:pPr>
      <w:r w:rsidRPr="004F761E">
        <w:rPr>
          <w:noProof/>
          <w:sz w:val="24"/>
          <w:szCs w:val="24"/>
        </w:rPr>
        <mc:AlternateContent>
          <mc:Choice Requires="wps">
            <w:drawing>
              <wp:anchor distT="45720" distB="45720" distL="114300" distR="114300" simplePos="0" relativeHeight="251653120" behindDoc="0" locked="0" layoutInCell="1" allowOverlap="1" wp14:anchorId="3D2F1AB4" wp14:editId="62C5A038">
                <wp:simplePos x="0" y="0"/>
                <wp:positionH relativeFrom="column">
                  <wp:posOffset>2863215</wp:posOffset>
                </wp:positionH>
                <wp:positionV relativeFrom="paragraph">
                  <wp:posOffset>169545</wp:posOffset>
                </wp:positionV>
                <wp:extent cx="2916555" cy="5334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533400"/>
                        </a:xfrm>
                        <a:prstGeom prst="rect">
                          <a:avLst/>
                        </a:prstGeom>
                        <a:solidFill>
                          <a:srgbClr val="FFFFFF"/>
                        </a:solidFill>
                        <a:ln w="9525">
                          <a:solidFill>
                            <a:srgbClr val="000000"/>
                          </a:solidFill>
                          <a:miter lim="800000"/>
                          <a:headEnd/>
                          <a:tailEnd/>
                        </a:ln>
                      </wps:spPr>
                      <wps:txbx>
                        <w:txbxContent>
                          <w:p w14:paraId="0D019BD0" w14:textId="0B7264AC" w:rsidR="004F761E" w:rsidRPr="004F761E" w:rsidRDefault="0097562C">
                            <w:pPr>
                              <w:rPr>
                                <w:i/>
                                <w:iCs/>
                              </w:rPr>
                            </w:pPr>
                            <w:r>
                              <w:rPr>
                                <w:i/>
                                <w:iCs/>
                              </w:rPr>
                              <w:t>Signature</w:t>
                            </w:r>
                            <w:r w:rsidR="00A863EF">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F1AB4" id="_x0000_t202" coordsize="21600,21600" o:spt="202" path="m,l,21600r21600,l21600,xe">
                <v:stroke joinstyle="miter"/>
                <v:path gradientshapeok="t" o:connecttype="rect"/>
              </v:shapetype>
              <v:shape id="Text Box 2" o:spid="_x0000_s1030" type="#_x0000_t202" style="position:absolute;left:0;text-align:left;margin-left:225.45pt;margin-top:13.35pt;width:229.65pt;height:4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">
                <v:textbox>
                  <w:txbxContent>
                    <w:p w14:paraId="0D019BD0" w14:textId="0B7264AC" w:rsidR="004F761E" w:rsidRPr="004F761E" w:rsidRDefault="0097562C">
                      <w:pPr>
                        <w:rPr>
                          <w:i/>
                          <w:iCs/>
                        </w:rPr>
                      </w:pPr>
                      <w:r>
                        <w:rPr>
                          <w:i/>
                          <w:iCs/>
                        </w:rPr>
                        <w:t>Signature</w:t>
                      </w:r>
                      <w:r w:rsidR="00A863EF">
                        <w:rPr>
                          <w:i/>
                          <w:iCs/>
                        </w:rPr>
                        <w:t xml:space="preserve"> </w:t>
                      </w:r>
                    </w:p>
                  </w:txbxContent>
                </v:textbox>
                <w10:wrap type="square"/>
              </v:shape>
            </w:pict>
          </mc:Fallback>
        </mc:AlternateContent>
      </w:r>
    </w:p>
    <w:p w14:paraId="7431570B" w14:textId="654B4E4F" w:rsidR="009B0D50" w:rsidRDefault="009B0D50" w:rsidP="004F761E">
      <w:pPr>
        <w:pStyle w:val="BodyText"/>
        <w:spacing w:before="0"/>
        <w:rPr>
          <w:sz w:val="24"/>
          <w:szCs w:val="24"/>
        </w:rPr>
      </w:pPr>
    </w:p>
    <w:p w14:paraId="57C14F99" w14:textId="77777777" w:rsidR="00B97373" w:rsidRDefault="00B97373" w:rsidP="004F761E">
      <w:pPr>
        <w:pStyle w:val="BodyText"/>
        <w:spacing w:before="0"/>
        <w:rPr>
          <w:sz w:val="24"/>
          <w:szCs w:val="24"/>
        </w:rPr>
      </w:pPr>
    </w:p>
    <w:p w14:paraId="599766AD" w14:textId="77777777" w:rsidR="00B97373" w:rsidRDefault="00B97373" w:rsidP="004F761E">
      <w:pPr>
        <w:pStyle w:val="BodyText"/>
        <w:spacing w:before="0"/>
        <w:rPr>
          <w:sz w:val="24"/>
          <w:szCs w:val="24"/>
        </w:rPr>
      </w:pPr>
    </w:p>
    <w:p w14:paraId="622F3BDC" w14:textId="77777777" w:rsidR="00BF0A43" w:rsidRDefault="00BF0A43" w:rsidP="004F761E">
      <w:pPr>
        <w:pStyle w:val="BodyText"/>
        <w:spacing w:before="0"/>
        <w:rPr>
          <w:sz w:val="24"/>
          <w:szCs w:val="24"/>
        </w:rPr>
      </w:pPr>
    </w:p>
    <w:p w14:paraId="3E740B4E" w14:textId="77777777" w:rsidR="00CE7F3D" w:rsidRDefault="00CE7F3D" w:rsidP="004F761E">
      <w:pPr>
        <w:pStyle w:val="BodyText"/>
        <w:spacing w:before="0"/>
        <w:rPr>
          <w:sz w:val="24"/>
          <w:szCs w:val="24"/>
        </w:rPr>
      </w:pPr>
    </w:p>
    <w:p w14:paraId="6A6A2A4F" w14:textId="6722D5E1" w:rsidR="004F761E" w:rsidRDefault="004F761E" w:rsidP="004F761E">
      <w:pPr>
        <w:pStyle w:val="BodyText"/>
        <w:spacing w:before="0"/>
        <w:rPr>
          <w:sz w:val="24"/>
          <w:szCs w:val="24"/>
        </w:rPr>
      </w:pPr>
      <w:r>
        <w:rPr>
          <w:sz w:val="24"/>
          <w:szCs w:val="24"/>
        </w:rPr>
        <w:t xml:space="preserve">in the presence of: </w:t>
      </w:r>
    </w:p>
    <w:p w14:paraId="6653733A" w14:textId="0016F220" w:rsidR="004F761E" w:rsidRDefault="004F761E" w:rsidP="004F761E">
      <w:pPr>
        <w:pStyle w:val="BodyText"/>
        <w:spacing w:before="0"/>
        <w:rPr>
          <w:sz w:val="24"/>
          <w:szCs w:val="24"/>
        </w:rPr>
      </w:pPr>
    </w:p>
    <w:p w14:paraId="337B712B" w14:textId="77777777" w:rsidR="00183868" w:rsidRDefault="00183868" w:rsidP="004F761E">
      <w:pPr>
        <w:pStyle w:val="BodyText"/>
        <w:spacing w:before="0"/>
        <w:rPr>
          <w:sz w:val="24"/>
          <w:szCs w:val="24"/>
        </w:rPr>
      </w:pPr>
    </w:p>
    <w:p w14:paraId="45AEEDC0" w14:textId="77777777" w:rsidR="00AA666B" w:rsidRDefault="00AA666B" w:rsidP="004F761E">
      <w:pPr>
        <w:pStyle w:val="BodyText"/>
        <w:spacing w:before="0"/>
        <w:rPr>
          <w:sz w:val="24"/>
          <w:szCs w:val="24"/>
        </w:rPr>
      </w:pPr>
    </w:p>
    <w:p w14:paraId="2117688A" w14:textId="132D2346" w:rsidR="004F761E" w:rsidRDefault="00183868" w:rsidP="004F761E">
      <w:pPr>
        <w:pStyle w:val="BodyText"/>
        <w:spacing w:before="0"/>
        <w:rPr>
          <w:sz w:val="24"/>
          <w:szCs w:val="24"/>
        </w:rPr>
      </w:pPr>
      <w:r>
        <w:rPr>
          <w:noProof/>
          <w:sz w:val="24"/>
          <w:szCs w:val="24"/>
        </w:rPr>
        <mc:AlternateContent>
          <mc:Choice Requires="wps">
            <w:drawing>
              <wp:anchor distT="0" distB="0" distL="114300" distR="114300" simplePos="0" relativeHeight="251658243" behindDoc="1" locked="0" layoutInCell="1" allowOverlap="1" wp14:anchorId="5E401C98" wp14:editId="176697FC">
                <wp:simplePos x="0" y="0"/>
                <wp:positionH relativeFrom="column">
                  <wp:posOffset>1498600</wp:posOffset>
                </wp:positionH>
                <wp:positionV relativeFrom="paragraph">
                  <wp:posOffset>161290</wp:posOffset>
                </wp:positionV>
                <wp:extent cx="4324985" cy="27305"/>
                <wp:effectExtent l="0" t="0" r="37465" b="29845"/>
                <wp:wrapTight wrapText="bothSides">
                  <wp:wrapPolygon edited="0">
                    <wp:start x="11227" y="0"/>
                    <wp:lineTo x="0" y="0"/>
                    <wp:lineTo x="0" y="30140"/>
                    <wp:lineTo x="6660" y="30140"/>
                    <wp:lineTo x="21692" y="30140"/>
                    <wp:lineTo x="21692" y="0"/>
                    <wp:lineTo x="11227" y="0"/>
                  </wp:wrapPolygon>
                </wp:wrapTight>
                <wp:docPr id="4" name="Straight Connector 4"/>
                <wp:cNvGraphicFramePr/>
                <a:graphic xmlns:a="http://schemas.openxmlformats.org/drawingml/2006/main">
                  <a:graphicData uri="http://schemas.microsoft.com/office/word/2010/wordprocessingShape">
                    <wps:wsp>
                      <wps:cNvCnPr/>
                      <wps:spPr>
                        <a:xfrm flipV="1">
                          <a:off x="0" y="0"/>
                          <a:ext cx="4324985" cy="2730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174BA" id="Straight Connector 4" o:spid="_x0000_s1026" style="position:absolute;flip:y;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2.7pt" to="458.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" strokecolor="black [3040]" strokeweight="1.25pt">
                <v:stroke dashstyle="1 1" endcap="round"/>
                <w10:wrap type="tight"/>
              </v:line>
            </w:pict>
          </mc:Fallback>
        </mc:AlternateContent>
      </w:r>
      <w:r w:rsidR="004F761E">
        <w:rPr>
          <w:sz w:val="24"/>
          <w:szCs w:val="24"/>
        </w:rPr>
        <w:t xml:space="preserve">Signature of witness:   </w:t>
      </w:r>
    </w:p>
    <w:p w14:paraId="45F2C16C" w14:textId="3EDFD090" w:rsidR="004F761E" w:rsidRDefault="004F761E" w:rsidP="004F761E">
      <w:pPr>
        <w:pStyle w:val="BodyText"/>
        <w:spacing w:before="0"/>
        <w:rPr>
          <w:sz w:val="24"/>
          <w:szCs w:val="24"/>
        </w:rPr>
      </w:pPr>
    </w:p>
    <w:p w14:paraId="1975D898" w14:textId="021D6CAE" w:rsidR="004F761E" w:rsidRDefault="004F761E" w:rsidP="004F761E">
      <w:pPr>
        <w:pStyle w:val="BodyText"/>
        <w:spacing w:before="0"/>
        <w:rPr>
          <w:sz w:val="24"/>
          <w:szCs w:val="24"/>
        </w:rPr>
      </w:pPr>
    </w:p>
    <w:p w14:paraId="550078F7" w14:textId="5D486434"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51072" behindDoc="1" locked="0" layoutInCell="1" allowOverlap="1" wp14:anchorId="149A07F3" wp14:editId="7E86EE0D">
                <wp:simplePos x="0" y="0"/>
                <wp:positionH relativeFrom="column">
                  <wp:posOffset>2870200</wp:posOffset>
                </wp:positionH>
                <wp:positionV relativeFrom="page">
                  <wp:posOffset>4381891</wp:posOffset>
                </wp:positionV>
                <wp:extent cx="2967990" cy="20955"/>
                <wp:effectExtent l="0" t="0" r="22860" b="36195"/>
                <wp:wrapTight wrapText="bothSides">
                  <wp:wrapPolygon edited="0">
                    <wp:start x="8041" y="0"/>
                    <wp:lineTo x="0" y="0"/>
                    <wp:lineTo x="0" y="39273"/>
                    <wp:lineTo x="1941" y="39273"/>
                    <wp:lineTo x="21628" y="39273"/>
                    <wp:lineTo x="21628" y="0"/>
                    <wp:lineTo x="8041" y="0"/>
                  </wp:wrapPolygon>
                </wp:wrapTight>
                <wp:docPr id="6" name="Straight Connector 6"/>
                <wp:cNvGraphicFramePr/>
                <a:graphic xmlns:a="http://schemas.openxmlformats.org/drawingml/2006/main">
                  <a:graphicData uri="http://schemas.microsoft.com/office/word/2010/wordprocessingShape">
                    <wps:wsp>
                      <wps:cNvCnPr/>
                      <wps:spPr>
                        <a:xfrm flipV="1">
                          <a:off x="0" y="0"/>
                          <a:ext cx="2967990" cy="2095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2AE8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6pt,345.05pt" to="459.7pt,3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" strokecolor="black [3040]" strokeweight="1.25pt">
                <v:stroke dashstyle="1 1" endcap="round"/>
                <w10:wrap type="tight" anchory="page"/>
              </v:line>
            </w:pict>
          </mc:Fallback>
        </mc:AlternateContent>
      </w:r>
      <w:r w:rsidR="004F761E">
        <w:rPr>
          <w:sz w:val="24"/>
          <w:szCs w:val="24"/>
        </w:rPr>
        <w:t xml:space="preserve">Name of witness (in BLOCK CAPITALS): </w:t>
      </w:r>
    </w:p>
    <w:p w14:paraId="38C9F50D" w14:textId="4542E1BD" w:rsidR="004F761E" w:rsidRDefault="004F761E" w:rsidP="004F761E">
      <w:pPr>
        <w:pStyle w:val="BodyText"/>
        <w:spacing w:before="0"/>
        <w:rPr>
          <w:sz w:val="24"/>
          <w:szCs w:val="24"/>
        </w:rPr>
      </w:pPr>
    </w:p>
    <w:p w14:paraId="63E825C6" w14:textId="3885612E" w:rsidR="00991F81" w:rsidRDefault="00991F81" w:rsidP="004F761E">
      <w:pPr>
        <w:pStyle w:val="BodyText"/>
        <w:spacing w:before="0"/>
        <w:rPr>
          <w:sz w:val="24"/>
          <w:szCs w:val="24"/>
        </w:rPr>
      </w:pPr>
    </w:p>
    <w:p w14:paraId="1AA4DCDC" w14:textId="6FEDF8A0"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60288" behindDoc="1" locked="0" layoutInCell="1" allowOverlap="1" wp14:anchorId="33D83BF7" wp14:editId="2EB9BC11">
                <wp:simplePos x="0" y="0"/>
                <wp:positionH relativeFrom="column">
                  <wp:posOffset>1406525</wp:posOffset>
                </wp:positionH>
                <wp:positionV relativeFrom="page">
                  <wp:posOffset>4880903</wp:posOffset>
                </wp:positionV>
                <wp:extent cx="4417060" cy="13335"/>
                <wp:effectExtent l="0" t="0" r="21590" b="24765"/>
                <wp:wrapTight wrapText="bothSides">
                  <wp:wrapPolygon edited="0">
                    <wp:start x="186" y="0"/>
                    <wp:lineTo x="0" y="30857"/>
                    <wp:lineTo x="21612" y="30857"/>
                    <wp:lineTo x="21612" y="0"/>
                    <wp:lineTo x="186" y="0"/>
                  </wp:wrapPolygon>
                </wp:wrapTight>
                <wp:docPr id="7" name="Straight Connector 7"/>
                <wp:cNvGraphicFramePr/>
                <a:graphic xmlns:a="http://schemas.openxmlformats.org/drawingml/2006/main">
                  <a:graphicData uri="http://schemas.microsoft.com/office/word/2010/wordprocessingShape">
                    <wps:wsp>
                      <wps:cNvCnPr/>
                      <wps:spPr>
                        <a:xfrm flipV="1">
                          <a:off x="0" y="0"/>
                          <a:ext cx="4417060" cy="1333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35F15"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0.75pt,384.3pt" to="458.55pt,3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" strokecolor="black [3040]" strokeweight="1.25pt">
                <v:stroke dashstyle="1 1" endcap="round"/>
                <w10:wrap type="tight" anchory="page"/>
              </v:line>
            </w:pict>
          </mc:Fallback>
        </mc:AlternateContent>
      </w:r>
      <w:r w:rsidR="004F761E">
        <w:rPr>
          <w:sz w:val="24"/>
          <w:szCs w:val="24"/>
        </w:rPr>
        <w:t xml:space="preserve">Address of witness: </w:t>
      </w:r>
    </w:p>
    <w:p w14:paraId="6DF5C2C5" w14:textId="5925286C" w:rsidR="004F761E" w:rsidRDefault="004F761E" w:rsidP="004F761E">
      <w:pPr>
        <w:pStyle w:val="BodyText"/>
        <w:spacing w:before="0"/>
        <w:rPr>
          <w:sz w:val="24"/>
          <w:szCs w:val="24"/>
        </w:rPr>
      </w:pPr>
    </w:p>
    <w:p w14:paraId="5DDFA3F7" w14:textId="018CA2B0" w:rsidR="00991F81" w:rsidRDefault="00E428BC" w:rsidP="004F761E">
      <w:pPr>
        <w:pStyle w:val="BodyText"/>
        <w:spacing w:before="0"/>
        <w:rPr>
          <w:sz w:val="24"/>
          <w:szCs w:val="24"/>
        </w:rPr>
      </w:pPr>
      <w:r>
        <w:rPr>
          <w:noProof/>
          <w:sz w:val="24"/>
          <w:szCs w:val="24"/>
        </w:rPr>
        <mc:AlternateContent>
          <mc:Choice Requires="wps">
            <w:drawing>
              <wp:anchor distT="0" distB="0" distL="114300" distR="114300" simplePos="0" relativeHeight="251662336" behindDoc="1" locked="0" layoutInCell="1" allowOverlap="1" wp14:anchorId="15D12548" wp14:editId="05934AFB">
                <wp:simplePos x="0" y="0"/>
                <wp:positionH relativeFrom="column">
                  <wp:posOffset>85090</wp:posOffset>
                </wp:positionH>
                <wp:positionV relativeFrom="page">
                  <wp:posOffset>5295900</wp:posOffset>
                </wp:positionV>
                <wp:extent cx="5760720" cy="20320"/>
                <wp:effectExtent l="0" t="0" r="30480" b="36830"/>
                <wp:wrapTight wrapText="bothSides">
                  <wp:wrapPolygon edited="0">
                    <wp:start x="7571" y="0"/>
                    <wp:lineTo x="0" y="0"/>
                    <wp:lineTo x="0" y="40500"/>
                    <wp:lineTo x="1429" y="40500"/>
                    <wp:lineTo x="21643" y="40500"/>
                    <wp:lineTo x="21643" y="0"/>
                    <wp:lineTo x="7571" y="0"/>
                  </wp:wrapPolygon>
                </wp:wrapTight>
                <wp:docPr id="9" name="Straight Connector 9"/>
                <wp:cNvGraphicFramePr/>
                <a:graphic xmlns:a="http://schemas.openxmlformats.org/drawingml/2006/main">
                  <a:graphicData uri="http://schemas.microsoft.com/office/word/2010/wordprocessingShape">
                    <wps:wsp>
                      <wps:cNvCnPr/>
                      <wps:spPr>
                        <a:xfrm flipV="1">
                          <a:off x="0" y="0"/>
                          <a:ext cx="5760720" cy="20320"/>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4F007"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7pt,417pt" to="460.3pt,4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" strokecolor="black [3040]" strokeweight="1.25pt">
                <v:stroke dashstyle="1 1" endcap="round"/>
                <w10:wrap type="tight" anchory="page"/>
              </v:line>
            </w:pict>
          </mc:Fallback>
        </mc:AlternateContent>
      </w:r>
    </w:p>
    <w:p w14:paraId="2B1DB01A" w14:textId="77777777" w:rsidR="00E428BC" w:rsidRDefault="00E428BC" w:rsidP="004F761E">
      <w:pPr>
        <w:pStyle w:val="BodyText"/>
        <w:spacing w:before="0"/>
        <w:rPr>
          <w:sz w:val="24"/>
          <w:szCs w:val="24"/>
        </w:rPr>
      </w:pPr>
    </w:p>
    <w:p w14:paraId="30BD47F0" w14:textId="0B49D930"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64384" behindDoc="1" locked="0" layoutInCell="1" allowOverlap="1" wp14:anchorId="66B97695" wp14:editId="06D46F1D">
                <wp:simplePos x="0" y="0"/>
                <wp:positionH relativeFrom="column">
                  <wp:posOffset>542290</wp:posOffset>
                </wp:positionH>
                <wp:positionV relativeFrom="page">
                  <wp:posOffset>5739130</wp:posOffset>
                </wp:positionV>
                <wp:extent cx="5281930" cy="0"/>
                <wp:effectExtent l="0" t="0" r="0" b="0"/>
                <wp:wrapTight wrapText="bothSides">
                  <wp:wrapPolygon edited="0">
                    <wp:start x="0" y="0"/>
                    <wp:lineTo x="0" y="21600"/>
                    <wp:lineTo x="21600" y="21600"/>
                    <wp:lineTo x="21600" y="0"/>
                  </wp:wrapPolygon>
                </wp:wrapTight>
                <wp:docPr id="10" name="Straight Connector 10"/>
                <wp:cNvGraphicFramePr/>
                <a:graphic xmlns:a="http://schemas.openxmlformats.org/drawingml/2006/main">
                  <a:graphicData uri="http://schemas.microsoft.com/office/word/2010/wordprocessingShape">
                    <wps:wsp>
                      <wps:cNvCnPr/>
                      <wps:spPr>
                        <a:xfrm flipV="1">
                          <a:off x="0" y="0"/>
                          <a:ext cx="5281930" cy="0"/>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9AEEE" id="Straight Connector 1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7pt,451.9pt" to="458.6pt,4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" strokecolor="black [3040]" strokeweight="1.25pt">
                <v:stroke dashstyle="1 1" endcap="round"/>
                <w10:wrap type="tight" anchory="page"/>
              </v:line>
            </w:pict>
          </mc:Fallback>
        </mc:AlternateContent>
      </w:r>
      <w:r w:rsidR="004F761E">
        <w:rPr>
          <w:sz w:val="24"/>
          <w:szCs w:val="24"/>
        </w:rPr>
        <w:t xml:space="preserve">Date: </w:t>
      </w:r>
    </w:p>
    <w:p w14:paraId="05F05352" w14:textId="7091B116" w:rsidR="00A26485" w:rsidRDefault="00A26485" w:rsidP="004F761E">
      <w:pPr>
        <w:pStyle w:val="BodyText"/>
        <w:spacing w:before="0"/>
        <w:rPr>
          <w:sz w:val="24"/>
          <w:szCs w:val="24"/>
        </w:rPr>
      </w:pPr>
    </w:p>
    <w:p w14:paraId="35FA08AA" w14:textId="4C7F83F1" w:rsidR="004F761E" w:rsidRDefault="0053122F" w:rsidP="004F761E">
      <w:pPr>
        <w:pStyle w:val="BodyText"/>
        <w:spacing w:before="0"/>
        <w:rPr>
          <w:sz w:val="24"/>
          <w:szCs w:val="24"/>
        </w:rPr>
      </w:pPr>
      <w:r w:rsidRPr="004F761E">
        <w:rPr>
          <w:noProof/>
          <w:sz w:val="24"/>
          <w:szCs w:val="24"/>
        </w:rPr>
        <mc:AlternateContent>
          <mc:Choice Requires="wps">
            <w:drawing>
              <wp:anchor distT="45720" distB="45720" distL="114300" distR="114300" simplePos="0" relativeHeight="251658242" behindDoc="0" locked="0" layoutInCell="1" allowOverlap="1" wp14:anchorId="08550C02" wp14:editId="0D647750">
                <wp:simplePos x="0" y="0"/>
                <wp:positionH relativeFrom="column">
                  <wp:posOffset>0</wp:posOffset>
                </wp:positionH>
                <wp:positionV relativeFrom="paragraph">
                  <wp:posOffset>262890</wp:posOffset>
                </wp:positionV>
                <wp:extent cx="5641200" cy="533400"/>
                <wp:effectExtent l="0" t="0" r="1714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200" cy="533400"/>
                        </a:xfrm>
                        <a:prstGeom prst="rect">
                          <a:avLst/>
                        </a:prstGeom>
                        <a:solidFill>
                          <a:srgbClr val="FFFFFF"/>
                        </a:solidFill>
                        <a:ln w="9525">
                          <a:solidFill>
                            <a:srgbClr val="000000"/>
                          </a:solidFill>
                          <a:miter lim="800000"/>
                          <a:headEnd/>
                          <a:tailEnd/>
                        </a:ln>
                      </wps:spPr>
                      <wps:txbx>
                        <w:txbxContent>
                          <w:p w14:paraId="4332CA24" w14:textId="55A17FDF" w:rsidR="004F761E" w:rsidRPr="004F761E" w:rsidRDefault="004F761E" w:rsidP="004F761E">
                            <w:pPr>
                              <w:rPr>
                                <w:i/>
                                <w:iCs/>
                              </w:rPr>
                            </w:pPr>
                            <w:r w:rsidRPr="004F761E">
                              <w:rPr>
                                <w:b/>
                                <w:bCs/>
                                <w:sz w:val="24"/>
                                <w:szCs w:val="24"/>
                              </w:rPr>
                              <w:t>WARNI</w:t>
                            </w:r>
                            <w:r w:rsidR="009B0D50">
                              <w:rPr>
                                <w:b/>
                                <w:bCs/>
                                <w:sz w:val="24"/>
                                <w:szCs w:val="24"/>
                              </w:rPr>
                              <w:t>N</w:t>
                            </w:r>
                            <w:r w:rsidRPr="004F761E">
                              <w:rPr>
                                <w:b/>
                                <w:bCs/>
                                <w:sz w:val="24"/>
                                <w:szCs w:val="24"/>
                              </w:rPr>
                              <w:t>G</w:t>
                            </w:r>
                            <w:r>
                              <w:rPr>
                                <w:sz w:val="24"/>
                                <w:szCs w:val="24"/>
                              </w:rPr>
                              <w:t xml:space="preserve"> </w:t>
                            </w:r>
                            <w:r w:rsidR="003B03EA">
                              <w:rPr>
                                <w:sz w:val="24"/>
                                <w:szCs w:val="24"/>
                              </w:rPr>
                              <w:t>D</w:t>
                            </w:r>
                            <w:r>
                              <w:rPr>
                                <w:sz w:val="24"/>
                                <w:szCs w:val="24"/>
                              </w:rPr>
                              <w:t>ishonestly making a false representation or failing to disclose information required may be a criminal offence under the Fraud Act 2006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50C02" id="_x0000_s1031" type="#_x0000_t202" style="position:absolute;left:0;text-align:left;margin-left:0;margin-top:20.7pt;width:444.2pt;height: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8aEwIAACg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">
                <v:textbox>
                  <w:txbxContent>
                    <w:p w14:paraId="4332CA24" w14:textId="55A17FDF" w:rsidR="004F761E" w:rsidRPr="004F761E" w:rsidRDefault="004F761E" w:rsidP="004F761E">
                      <w:pPr>
                        <w:rPr>
                          <w:i/>
                          <w:iCs/>
                        </w:rPr>
                      </w:pPr>
                      <w:r w:rsidRPr="004F761E">
                        <w:rPr>
                          <w:b/>
                          <w:bCs/>
                          <w:sz w:val="24"/>
                          <w:szCs w:val="24"/>
                        </w:rPr>
                        <w:t>WARNI</w:t>
                      </w:r>
                      <w:r w:rsidR="009B0D50">
                        <w:rPr>
                          <w:b/>
                          <w:bCs/>
                          <w:sz w:val="24"/>
                          <w:szCs w:val="24"/>
                        </w:rPr>
                        <w:t>N</w:t>
                      </w:r>
                      <w:r w:rsidRPr="004F761E">
                        <w:rPr>
                          <w:b/>
                          <w:bCs/>
                          <w:sz w:val="24"/>
                          <w:szCs w:val="24"/>
                        </w:rPr>
                        <w:t>G</w:t>
                      </w:r>
                      <w:r>
                        <w:rPr>
                          <w:sz w:val="24"/>
                          <w:szCs w:val="24"/>
                        </w:rPr>
                        <w:t xml:space="preserve"> </w:t>
                      </w:r>
                      <w:r w:rsidR="003B03EA">
                        <w:rPr>
                          <w:sz w:val="24"/>
                          <w:szCs w:val="24"/>
                        </w:rPr>
                        <w:t>D</w:t>
                      </w:r>
                      <w:r>
                        <w:rPr>
                          <w:sz w:val="24"/>
                          <w:szCs w:val="24"/>
                        </w:rPr>
                        <w:t>ishonestly making a false representation or failing to disclose information required may be a criminal offence under the Fraud Act 2006</w:t>
                      </w:r>
                    </w:p>
                  </w:txbxContent>
                </v:textbox>
                <w10:wrap type="square"/>
              </v:shape>
            </w:pict>
          </mc:Fallback>
        </mc:AlternateContent>
      </w:r>
    </w:p>
    <w:p w14:paraId="34E6180F" w14:textId="063F10A9" w:rsidR="004F761E" w:rsidRDefault="004F761E" w:rsidP="004F761E">
      <w:pPr>
        <w:pStyle w:val="BodyText"/>
        <w:spacing w:before="0"/>
        <w:rPr>
          <w:sz w:val="24"/>
          <w:szCs w:val="24"/>
        </w:rPr>
      </w:pPr>
    </w:p>
    <w:sectPr w:rsidR="004F761E">
      <w:pgSz w:w="11900" w:h="16840"/>
      <w:pgMar w:top="1400" w:right="1660" w:bottom="920" w:left="16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5DD6" w14:textId="77777777" w:rsidR="00A152FB" w:rsidRDefault="00A152FB">
      <w:r>
        <w:separator/>
      </w:r>
    </w:p>
  </w:endnote>
  <w:endnote w:type="continuationSeparator" w:id="0">
    <w:p w14:paraId="1863D87D" w14:textId="77777777" w:rsidR="00A152FB" w:rsidRDefault="00A152FB">
      <w:r>
        <w:continuationSeparator/>
      </w:r>
    </w:p>
  </w:endnote>
  <w:endnote w:type="continuationNotice" w:id="1">
    <w:p w14:paraId="29341150" w14:textId="77777777" w:rsidR="00A152FB" w:rsidRDefault="00A15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A9E8" w14:textId="679CE564" w:rsidR="002906AB" w:rsidRDefault="002906A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34E9" w14:textId="77777777" w:rsidR="00A152FB" w:rsidRDefault="00A152FB">
      <w:r>
        <w:separator/>
      </w:r>
    </w:p>
  </w:footnote>
  <w:footnote w:type="continuationSeparator" w:id="0">
    <w:p w14:paraId="6F2FE3DA" w14:textId="77777777" w:rsidR="00A152FB" w:rsidRDefault="00A152FB">
      <w:r>
        <w:continuationSeparator/>
      </w:r>
    </w:p>
  </w:footnote>
  <w:footnote w:type="continuationNotice" w:id="1">
    <w:p w14:paraId="4611B721" w14:textId="77777777" w:rsidR="00A152FB" w:rsidRDefault="00A15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4358"/>
    <w:multiLevelType w:val="hybridMultilevel"/>
    <w:tmpl w:val="778E1BCE"/>
    <w:lvl w:ilvl="0" w:tplc="2A847590">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ACA4A268">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E09429D2">
      <w:numFmt w:val="bullet"/>
      <w:lvlText w:val="•"/>
      <w:lvlJc w:val="left"/>
      <w:pPr>
        <w:ind w:left="1735" w:hanging="396"/>
      </w:pPr>
      <w:rPr>
        <w:rFonts w:hint="default"/>
        <w:lang w:val="en-US" w:eastAsia="en-US" w:bidi="ar-SA"/>
      </w:rPr>
    </w:lvl>
    <w:lvl w:ilvl="3" w:tplc="D9B2248C">
      <w:numFmt w:val="bullet"/>
      <w:lvlText w:val="•"/>
      <w:lvlJc w:val="left"/>
      <w:pPr>
        <w:ind w:left="2591" w:hanging="396"/>
      </w:pPr>
      <w:rPr>
        <w:rFonts w:hint="default"/>
        <w:lang w:val="en-US" w:eastAsia="en-US" w:bidi="ar-SA"/>
      </w:rPr>
    </w:lvl>
    <w:lvl w:ilvl="4" w:tplc="663EED0C">
      <w:numFmt w:val="bullet"/>
      <w:lvlText w:val="•"/>
      <w:lvlJc w:val="left"/>
      <w:pPr>
        <w:ind w:left="3446" w:hanging="396"/>
      </w:pPr>
      <w:rPr>
        <w:rFonts w:hint="default"/>
        <w:lang w:val="en-US" w:eastAsia="en-US" w:bidi="ar-SA"/>
      </w:rPr>
    </w:lvl>
    <w:lvl w:ilvl="5" w:tplc="A19C5444">
      <w:numFmt w:val="bullet"/>
      <w:lvlText w:val="•"/>
      <w:lvlJc w:val="left"/>
      <w:pPr>
        <w:ind w:left="4302" w:hanging="396"/>
      </w:pPr>
      <w:rPr>
        <w:rFonts w:hint="default"/>
        <w:lang w:val="en-US" w:eastAsia="en-US" w:bidi="ar-SA"/>
      </w:rPr>
    </w:lvl>
    <w:lvl w:ilvl="6" w:tplc="2BC44C1A">
      <w:numFmt w:val="bullet"/>
      <w:lvlText w:val="•"/>
      <w:lvlJc w:val="left"/>
      <w:pPr>
        <w:ind w:left="5157" w:hanging="396"/>
      </w:pPr>
      <w:rPr>
        <w:rFonts w:hint="default"/>
        <w:lang w:val="en-US" w:eastAsia="en-US" w:bidi="ar-SA"/>
      </w:rPr>
    </w:lvl>
    <w:lvl w:ilvl="7" w:tplc="CEAA0920">
      <w:numFmt w:val="bullet"/>
      <w:lvlText w:val="•"/>
      <w:lvlJc w:val="left"/>
      <w:pPr>
        <w:ind w:left="6013" w:hanging="396"/>
      </w:pPr>
      <w:rPr>
        <w:rFonts w:hint="default"/>
        <w:lang w:val="en-US" w:eastAsia="en-US" w:bidi="ar-SA"/>
      </w:rPr>
    </w:lvl>
    <w:lvl w:ilvl="8" w:tplc="4BB27470">
      <w:numFmt w:val="bullet"/>
      <w:lvlText w:val="•"/>
      <w:lvlJc w:val="left"/>
      <w:pPr>
        <w:ind w:left="6868" w:hanging="396"/>
      </w:pPr>
      <w:rPr>
        <w:rFonts w:hint="default"/>
        <w:lang w:val="en-US" w:eastAsia="en-US" w:bidi="ar-SA"/>
      </w:rPr>
    </w:lvl>
  </w:abstractNum>
  <w:abstractNum w:abstractNumId="1" w15:restartNumberingAfterBreak="0">
    <w:nsid w:val="1C9C4A32"/>
    <w:multiLevelType w:val="hybridMultilevel"/>
    <w:tmpl w:val="6A2224F2"/>
    <w:lvl w:ilvl="0" w:tplc="A8985BAA">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BA4B1A4">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7706AEC4">
      <w:start w:val="1"/>
      <w:numFmt w:val="lowerRoman"/>
      <w:lvlText w:val="(%3)"/>
      <w:lvlJc w:val="left"/>
      <w:pPr>
        <w:ind w:left="1270" w:hanging="31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3" w:tplc="41DE77A6">
      <w:numFmt w:val="bullet"/>
      <w:lvlText w:val="•"/>
      <w:lvlJc w:val="left"/>
      <w:pPr>
        <w:ind w:left="2192" w:hanging="310"/>
      </w:pPr>
      <w:rPr>
        <w:rFonts w:hint="default"/>
        <w:lang w:val="en-US" w:eastAsia="en-US" w:bidi="ar-SA"/>
      </w:rPr>
    </w:lvl>
    <w:lvl w:ilvl="4" w:tplc="BAEEDDB0">
      <w:numFmt w:val="bullet"/>
      <w:lvlText w:val="•"/>
      <w:lvlJc w:val="left"/>
      <w:pPr>
        <w:ind w:left="3105" w:hanging="310"/>
      </w:pPr>
      <w:rPr>
        <w:rFonts w:hint="default"/>
        <w:lang w:val="en-US" w:eastAsia="en-US" w:bidi="ar-SA"/>
      </w:rPr>
    </w:lvl>
    <w:lvl w:ilvl="5" w:tplc="56A8CD2E">
      <w:numFmt w:val="bullet"/>
      <w:lvlText w:val="•"/>
      <w:lvlJc w:val="left"/>
      <w:pPr>
        <w:ind w:left="4017" w:hanging="310"/>
      </w:pPr>
      <w:rPr>
        <w:rFonts w:hint="default"/>
        <w:lang w:val="en-US" w:eastAsia="en-US" w:bidi="ar-SA"/>
      </w:rPr>
    </w:lvl>
    <w:lvl w:ilvl="6" w:tplc="E312DF9E">
      <w:numFmt w:val="bullet"/>
      <w:lvlText w:val="•"/>
      <w:lvlJc w:val="left"/>
      <w:pPr>
        <w:ind w:left="4930" w:hanging="310"/>
      </w:pPr>
      <w:rPr>
        <w:rFonts w:hint="default"/>
        <w:lang w:val="en-US" w:eastAsia="en-US" w:bidi="ar-SA"/>
      </w:rPr>
    </w:lvl>
    <w:lvl w:ilvl="7" w:tplc="3DAEB542">
      <w:numFmt w:val="bullet"/>
      <w:lvlText w:val="•"/>
      <w:lvlJc w:val="left"/>
      <w:pPr>
        <w:ind w:left="5842" w:hanging="310"/>
      </w:pPr>
      <w:rPr>
        <w:rFonts w:hint="default"/>
        <w:lang w:val="en-US" w:eastAsia="en-US" w:bidi="ar-SA"/>
      </w:rPr>
    </w:lvl>
    <w:lvl w:ilvl="8" w:tplc="25E89B60">
      <w:numFmt w:val="bullet"/>
      <w:lvlText w:val="•"/>
      <w:lvlJc w:val="left"/>
      <w:pPr>
        <w:ind w:left="6755" w:hanging="310"/>
      </w:pPr>
      <w:rPr>
        <w:rFonts w:hint="default"/>
        <w:lang w:val="en-US" w:eastAsia="en-US" w:bidi="ar-SA"/>
      </w:rPr>
    </w:lvl>
  </w:abstractNum>
  <w:abstractNum w:abstractNumId="2" w15:restartNumberingAfterBreak="0">
    <w:nsid w:val="1D2837D2"/>
    <w:multiLevelType w:val="hybridMultilevel"/>
    <w:tmpl w:val="6E9CC8DA"/>
    <w:lvl w:ilvl="0" w:tplc="05D65E72">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E107290">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7ADCCEC6">
      <w:numFmt w:val="bullet"/>
      <w:lvlText w:val="•"/>
      <w:lvlJc w:val="left"/>
      <w:pPr>
        <w:ind w:left="1735" w:hanging="396"/>
      </w:pPr>
      <w:rPr>
        <w:rFonts w:hint="default"/>
        <w:lang w:val="en-US" w:eastAsia="en-US" w:bidi="ar-SA"/>
      </w:rPr>
    </w:lvl>
    <w:lvl w:ilvl="3" w:tplc="4178EA90">
      <w:numFmt w:val="bullet"/>
      <w:lvlText w:val="•"/>
      <w:lvlJc w:val="left"/>
      <w:pPr>
        <w:ind w:left="2591" w:hanging="396"/>
      </w:pPr>
      <w:rPr>
        <w:rFonts w:hint="default"/>
        <w:lang w:val="en-US" w:eastAsia="en-US" w:bidi="ar-SA"/>
      </w:rPr>
    </w:lvl>
    <w:lvl w:ilvl="4" w:tplc="2E54A210">
      <w:numFmt w:val="bullet"/>
      <w:lvlText w:val="•"/>
      <w:lvlJc w:val="left"/>
      <w:pPr>
        <w:ind w:left="3446" w:hanging="396"/>
      </w:pPr>
      <w:rPr>
        <w:rFonts w:hint="default"/>
        <w:lang w:val="en-US" w:eastAsia="en-US" w:bidi="ar-SA"/>
      </w:rPr>
    </w:lvl>
    <w:lvl w:ilvl="5" w:tplc="AFF02DB6">
      <w:numFmt w:val="bullet"/>
      <w:lvlText w:val="•"/>
      <w:lvlJc w:val="left"/>
      <w:pPr>
        <w:ind w:left="4302" w:hanging="396"/>
      </w:pPr>
      <w:rPr>
        <w:rFonts w:hint="default"/>
        <w:lang w:val="en-US" w:eastAsia="en-US" w:bidi="ar-SA"/>
      </w:rPr>
    </w:lvl>
    <w:lvl w:ilvl="6" w:tplc="267825A4">
      <w:numFmt w:val="bullet"/>
      <w:lvlText w:val="•"/>
      <w:lvlJc w:val="left"/>
      <w:pPr>
        <w:ind w:left="5157" w:hanging="396"/>
      </w:pPr>
      <w:rPr>
        <w:rFonts w:hint="default"/>
        <w:lang w:val="en-US" w:eastAsia="en-US" w:bidi="ar-SA"/>
      </w:rPr>
    </w:lvl>
    <w:lvl w:ilvl="7" w:tplc="89EA7922">
      <w:numFmt w:val="bullet"/>
      <w:lvlText w:val="•"/>
      <w:lvlJc w:val="left"/>
      <w:pPr>
        <w:ind w:left="6013" w:hanging="396"/>
      </w:pPr>
      <w:rPr>
        <w:rFonts w:hint="default"/>
        <w:lang w:val="en-US" w:eastAsia="en-US" w:bidi="ar-SA"/>
      </w:rPr>
    </w:lvl>
    <w:lvl w:ilvl="8" w:tplc="691A8D5A">
      <w:numFmt w:val="bullet"/>
      <w:lvlText w:val="•"/>
      <w:lvlJc w:val="left"/>
      <w:pPr>
        <w:ind w:left="6868" w:hanging="396"/>
      </w:pPr>
      <w:rPr>
        <w:rFonts w:hint="default"/>
        <w:lang w:val="en-US" w:eastAsia="en-US" w:bidi="ar-SA"/>
      </w:rPr>
    </w:lvl>
  </w:abstractNum>
  <w:abstractNum w:abstractNumId="3" w15:restartNumberingAfterBreak="0">
    <w:nsid w:val="23954450"/>
    <w:multiLevelType w:val="hybridMultilevel"/>
    <w:tmpl w:val="FBD47A3C"/>
    <w:lvl w:ilvl="0" w:tplc="BD3ADFAE">
      <w:start w:val="3"/>
      <w:numFmt w:val="decimal"/>
      <w:lvlText w:val="(%1)"/>
      <w:lvlJc w:val="left"/>
      <w:pPr>
        <w:ind w:left="137" w:hanging="303"/>
        <w:jc w:val="right"/>
      </w:pPr>
      <w:rPr>
        <w:rFonts w:ascii="Times New Roman" w:eastAsia="Times New Roman" w:hAnsi="Times New Roman" w:cs="Times New Roman" w:hint="default"/>
        <w:b w:val="0"/>
        <w:bCs w:val="0"/>
        <w:i w:val="0"/>
        <w:iCs w:val="0"/>
        <w:spacing w:val="-1"/>
        <w:w w:val="100"/>
        <w:sz w:val="21"/>
        <w:szCs w:val="21"/>
        <w:lang w:val="en-US" w:eastAsia="en-US" w:bidi="ar-SA"/>
      </w:rPr>
    </w:lvl>
    <w:lvl w:ilvl="1" w:tplc="C52A773A">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68F050FE">
      <w:start w:val="1"/>
      <w:numFmt w:val="lowerRoman"/>
      <w:lvlText w:val="(%3)"/>
      <w:lvlJc w:val="left"/>
      <w:pPr>
        <w:ind w:left="1270" w:hanging="310"/>
        <w:jc w:val="right"/>
      </w:pPr>
      <w:rPr>
        <w:rFonts w:ascii="Times New Roman" w:eastAsia="Times New Roman" w:hAnsi="Times New Roman" w:cs="Times New Roman" w:hint="default"/>
        <w:b w:val="0"/>
        <w:bCs w:val="0"/>
        <w:i w:val="0"/>
        <w:iCs w:val="0"/>
        <w:spacing w:val="-2"/>
        <w:w w:val="100"/>
        <w:sz w:val="21"/>
        <w:szCs w:val="21"/>
        <w:lang w:val="en-US" w:eastAsia="en-US" w:bidi="ar-SA"/>
      </w:rPr>
    </w:lvl>
    <w:lvl w:ilvl="3" w:tplc="851E58B8">
      <w:numFmt w:val="bullet"/>
      <w:lvlText w:val="•"/>
      <w:lvlJc w:val="left"/>
      <w:pPr>
        <w:ind w:left="2192" w:hanging="310"/>
      </w:pPr>
      <w:rPr>
        <w:rFonts w:hint="default"/>
        <w:lang w:val="en-US" w:eastAsia="en-US" w:bidi="ar-SA"/>
      </w:rPr>
    </w:lvl>
    <w:lvl w:ilvl="4" w:tplc="0D70BBE8">
      <w:numFmt w:val="bullet"/>
      <w:lvlText w:val="•"/>
      <w:lvlJc w:val="left"/>
      <w:pPr>
        <w:ind w:left="3105" w:hanging="310"/>
      </w:pPr>
      <w:rPr>
        <w:rFonts w:hint="default"/>
        <w:lang w:val="en-US" w:eastAsia="en-US" w:bidi="ar-SA"/>
      </w:rPr>
    </w:lvl>
    <w:lvl w:ilvl="5" w:tplc="30582F98">
      <w:numFmt w:val="bullet"/>
      <w:lvlText w:val="•"/>
      <w:lvlJc w:val="left"/>
      <w:pPr>
        <w:ind w:left="4017" w:hanging="310"/>
      </w:pPr>
      <w:rPr>
        <w:rFonts w:hint="default"/>
        <w:lang w:val="en-US" w:eastAsia="en-US" w:bidi="ar-SA"/>
      </w:rPr>
    </w:lvl>
    <w:lvl w:ilvl="6" w:tplc="4A82C328">
      <w:numFmt w:val="bullet"/>
      <w:lvlText w:val="•"/>
      <w:lvlJc w:val="left"/>
      <w:pPr>
        <w:ind w:left="4930" w:hanging="310"/>
      </w:pPr>
      <w:rPr>
        <w:rFonts w:hint="default"/>
        <w:lang w:val="en-US" w:eastAsia="en-US" w:bidi="ar-SA"/>
      </w:rPr>
    </w:lvl>
    <w:lvl w:ilvl="7" w:tplc="7AC672E2">
      <w:numFmt w:val="bullet"/>
      <w:lvlText w:val="•"/>
      <w:lvlJc w:val="left"/>
      <w:pPr>
        <w:ind w:left="5842" w:hanging="310"/>
      </w:pPr>
      <w:rPr>
        <w:rFonts w:hint="default"/>
        <w:lang w:val="en-US" w:eastAsia="en-US" w:bidi="ar-SA"/>
      </w:rPr>
    </w:lvl>
    <w:lvl w:ilvl="8" w:tplc="CFDE0578">
      <w:numFmt w:val="bullet"/>
      <w:lvlText w:val="•"/>
      <w:lvlJc w:val="left"/>
      <w:pPr>
        <w:ind w:left="6755" w:hanging="310"/>
      </w:pPr>
      <w:rPr>
        <w:rFonts w:hint="default"/>
        <w:lang w:val="en-US" w:eastAsia="en-US" w:bidi="ar-SA"/>
      </w:rPr>
    </w:lvl>
  </w:abstractNum>
  <w:abstractNum w:abstractNumId="4" w15:restartNumberingAfterBreak="0">
    <w:nsid w:val="26D03C63"/>
    <w:multiLevelType w:val="hybridMultilevel"/>
    <w:tmpl w:val="C8888D30"/>
    <w:lvl w:ilvl="0" w:tplc="E89AFF00">
      <w:start w:val="1"/>
      <w:numFmt w:val="lowerLetter"/>
      <w:lvlText w:val="(%1)"/>
      <w:lvlJc w:val="left"/>
      <w:pPr>
        <w:ind w:left="478" w:hanging="341"/>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1" w:tplc="35A09B80">
      <w:numFmt w:val="bullet"/>
      <w:lvlText w:val="•"/>
      <w:lvlJc w:val="left"/>
      <w:pPr>
        <w:ind w:left="1290" w:hanging="341"/>
      </w:pPr>
      <w:rPr>
        <w:rFonts w:hint="default"/>
        <w:lang w:val="en-US" w:eastAsia="en-US" w:bidi="ar-SA"/>
      </w:rPr>
    </w:lvl>
    <w:lvl w:ilvl="2" w:tplc="FC72401E">
      <w:numFmt w:val="bullet"/>
      <w:lvlText w:val="•"/>
      <w:lvlJc w:val="left"/>
      <w:pPr>
        <w:ind w:left="2100" w:hanging="341"/>
      </w:pPr>
      <w:rPr>
        <w:rFonts w:hint="default"/>
        <w:lang w:val="en-US" w:eastAsia="en-US" w:bidi="ar-SA"/>
      </w:rPr>
    </w:lvl>
    <w:lvl w:ilvl="3" w:tplc="17DCD404">
      <w:numFmt w:val="bullet"/>
      <w:lvlText w:val="•"/>
      <w:lvlJc w:val="left"/>
      <w:pPr>
        <w:ind w:left="2910" w:hanging="341"/>
      </w:pPr>
      <w:rPr>
        <w:rFonts w:hint="default"/>
        <w:lang w:val="en-US" w:eastAsia="en-US" w:bidi="ar-SA"/>
      </w:rPr>
    </w:lvl>
    <w:lvl w:ilvl="4" w:tplc="494A0C50">
      <w:numFmt w:val="bullet"/>
      <w:lvlText w:val="•"/>
      <w:lvlJc w:val="left"/>
      <w:pPr>
        <w:ind w:left="3720" w:hanging="341"/>
      </w:pPr>
      <w:rPr>
        <w:rFonts w:hint="default"/>
        <w:lang w:val="en-US" w:eastAsia="en-US" w:bidi="ar-SA"/>
      </w:rPr>
    </w:lvl>
    <w:lvl w:ilvl="5" w:tplc="A6465C96">
      <w:numFmt w:val="bullet"/>
      <w:lvlText w:val="•"/>
      <w:lvlJc w:val="left"/>
      <w:pPr>
        <w:ind w:left="4530" w:hanging="341"/>
      </w:pPr>
      <w:rPr>
        <w:rFonts w:hint="default"/>
        <w:lang w:val="en-US" w:eastAsia="en-US" w:bidi="ar-SA"/>
      </w:rPr>
    </w:lvl>
    <w:lvl w:ilvl="6" w:tplc="4858F020">
      <w:numFmt w:val="bullet"/>
      <w:lvlText w:val="•"/>
      <w:lvlJc w:val="left"/>
      <w:pPr>
        <w:ind w:left="5340" w:hanging="341"/>
      </w:pPr>
      <w:rPr>
        <w:rFonts w:hint="default"/>
        <w:lang w:val="en-US" w:eastAsia="en-US" w:bidi="ar-SA"/>
      </w:rPr>
    </w:lvl>
    <w:lvl w:ilvl="7" w:tplc="84D42112">
      <w:numFmt w:val="bullet"/>
      <w:lvlText w:val="•"/>
      <w:lvlJc w:val="left"/>
      <w:pPr>
        <w:ind w:left="6150" w:hanging="341"/>
      </w:pPr>
      <w:rPr>
        <w:rFonts w:hint="default"/>
        <w:lang w:val="en-US" w:eastAsia="en-US" w:bidi="ar-SA"/>
      </w:rPr>
    </w:lvl>
    <w:lvl w:ilvl="8" w:tplc="38486AA6">
      <w:numFmt w:val="bullet"/>
      <w:lvlText w:val="•"/>
      <w:lvlJc w:val="left"/>
      <w:pPr>
        <w:ind w:left="6960" w:hanging="341"/>
      </w:pPr>
      <w:rPr>
        <w:rFonts w:hint="default"/>
        <w:lang w:val="en-US" w:eastAsia="en-US" w:bidi="ar-SA"/>
      </w:rPr>
    </w:lvl>
  </w:abstractNum>
  <w:abstractNum w:abstractNumId="5" w15:restartNumberingAfterBreak="0">
    <w:nsid w:val="2D141E49"/>
    <w:multiLevelType w:val="hybridMultilevel"/>
    <w:tmpl w:val="3AF65A4E"/>
    <w:lvl w:ilvl="0" w:tplc="EF925CF0">
      <w:start w:val="7"/>
      <w:numFmt w:val="decimal"/>
      <w:lvlText w:val="(%1)"/>
      <w:lvlJc w:val="left"/>
      <w:pPr>
        <w:ind w:left="610"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B6686AFC">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C2888A00">
      <w:start w:val="1"/>
      <w:numFmt w:val="lowerRoman"/>
      <w:lvlText w:val="(%3)"/>
      <w:lvlJc w:val="left"/>
      <w:pPr>
        <w:ind w:left="1270" w:hanging="31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3" w:tplc="8D8EF0F4">
      <w:numFmt w:val="bullet"/>
      <w:lvlText w:val="•"/>
      <w:lvlJc w:val="left"/>
      <w:pPr>
        <w:ind w:left="2192" w:hanging="310"/>
      </w:pPr>
      <w:rPr>
        <w:rFonts w:hint="default"/>
        <w:lang w:val="en-US" w:eastAsia="en-US" w:bidi="ar-SA"/>
      </w:rPr>
    </w:lvl>
    <w:lvl w:ilvl="4" w:tplc="6D0CC9C0">
      <w:numFmt w:val="bullet"/>
      <w:lvlText w:val="•"/>
      <w:lvlJc w:val="left"/>
      <w:pPr>
        <w:ind w:left="3105" w:hanging="310"/>
      </w:pPr>
      <w:rPr>
        <w:rFonts w:hint="default"/>
        <w:lang w:val="en-US" w:eastAsia="en-US" w:bidi="ar-SA"/>
      </w:rPr>
    </w:lvl>
    <w:lvl w:ilvl="5" w:tplc="534C0C58">
      <w:numFmt w:val="bullet"/>
      <w:lvlText w:val="•"/>
      <w:lvlJc w:val="left"/>
      <w:pPr>
        <w:ind w:left="4017" w:hanging="310"/>
      </w:pPr>
      <w:rPr>
        <w:rFonts w:hint="default"/>
        <w:lang w:val="en-US" w:eastAsia="en-US" w:bidi="ar-SA"/>
      </w:rPr>
    </w:lvl>
    <w:lvl w:ilvl="6" w:tplc="03E2400C">
      <w:numFmt w:val="bullet"/>
      <w:lvlText w:val="•"/>
      <w:lvlJc w:val="left"/>
      <w:pPr>
        <w:ind w:left="4930" w:hanging="310"/>
      </w:pPr>
      <w:rPr>
        <w:rFonts w:hint="default"/>
        <w:lang w:val="en-US" w:eastAsia="en-US" w:bidi="ar-SA"/>
      </w:rPr>
    </w:lvl>
    <w:lvl w:ilvl="7" w:tplc="679EA0B2">
      <w:numFmt w:val="bullet"/>
      <w:lvlText w:val="•"/>
      <w:lvlJc w:val="left"/>
      <w:pPr>
        <w:ind w:left="5842" w:hanging="310"/>
      </w:pPr>
      <w:rPr>
        <w:rFonts w:hint="default"/>
        <w:lang w:val="en-US" w:eastAsia="en-US" w:bidi="ar-SA"/>
      </w:rPr>
    </w:lvl>
    <w:lvl w:ilvl="8" w:tplc="476C5670">
      <w:numFmt w:val="bullet"/>
      <w:lvlText w:val="•"/>
      <w:lvlJc w:val="left"/>
      <w:pPr>
        <w:ind w:left="6755" w:hanging="310"/>
      </w:pPr>
      <w:rPr>
        <w:rFonts w:hint="default"/>
        <w:lang w:val="en-US" w:eastAsia="en-US" w:bidi="ar-SA"/>
      </w:rPr>
    </w:lvl>
  </w:abstractNum>
  <w:abstractNum w:abstractNumId="6" w15:restartNumberingAfterBreak="0">
    <w:nsid w:val="2FFF7881"/>
    <w:multiLevelType w:val="hybridMultilevel"/>
    <w:tmpl w:val="A0882B3A"/>
    <w:lvl w:ilvl="0" w:tplc="A2EA82D0">
      <w:start w:val="1"/>
      <w:numFmt w:val="lowerLetter"/>
      <w:lvlText w:val="(%1)"/>
      <w:lvlJc w:val="left"/>
      <w:pPr>
        <w:ind w:left="478" w:hanging="341"/>
        <w:jc w:val="right"/>
      </w:pPr>
      <w:rPr>
        <w:rFonts w:hint="default"/>
        <w:spacing w:val="-1"/>
        <w:w w:val="100"/>
        <w:lang w:val="en-US" w:eastAsia="en-US" w:bidi="ar-SA"/>
      </w:rPr>
    </w:lvl>
    <w:lvl w:ilvl="1" w:tplc="DD1C1850">
      <w:numFmt w:val="bullet"/>
      <w:lvlText w:val="•"/>
      <w:lvlJc w:val="left"/>
      <w:pPr>
        <w:ind w:left="1290" w:hanging="341"/>
      </w:pPr>
      <w:rPr>
        <w:rFonts w:hint="default"/>
        <w:lang w:val="en-US" w:eastAsia="en-US" w:bidi="ar-SA"/>
      </w:rPr>
    </w:lvl>
    <w:lvl w:ilvl="2" w:tplc="25405D5C">
      <w:numFmt w:val="bullet"/>
      <w:lvlText w:val="•"/>
      <w:lvlJc w:val="left"/>
      <w:pPr>
        <w:ind w:left="2100" w:hanging="341"/>
      </w:pPr>
      <w:rPr>
        <w:rFonts w:hint="default"/>
        <w:lang w:val="en-US" w:eastAsia="en-US" w:bidi="ar-SA"/>
      </w:rPr>
    </w:lvl>
    <w:lvl w:ilvl="3" w:tplc="0CCEBBD6">
      <w:numFmt w:val="bullet"/>
      <w:lvlText w:val="•"/>
      <w:lvlJc w:val="left"/>
      <w:pPr>
        <w:ind w:left="2910" w:hanging="341"/>
      </w:pPr>
      <w:rPr>
        <w:rFonts w:hint="default"/>
        <w:lang w:val="en-US" w:eastAsia="en-US" w:bidi="ar-SA"/>
      </w:rPr>
    </w:lvl>
    <w:lvl w:ilvl="4" w:tplc="951CFC5A">
      <w:numFmt w:val="bullet"/>
      <w:lvlText w:val="•"/>
      <w:lvlJc w:val="left"/>
      <w:pPr>
        <w:ind w:left="3720" w:hanging="341"/>
      </w:pPr>
      <w:rPr>
        <w:rFonts w:hint="default"/>
        <w:lang w:val="en-US" w:eastAsia="en-US" w:bidi="ar-SA"/>
      </w:rPr>
    </w:lvl>
    <w:lvl w:ilvl="5" w:tplc="AB50A948">
      <w:numFmt w:val="bullet"/>
      <w:lvlText w:val="•"/>
      <w:lvlJc w:val="left"/>
      <w:pPr>
        <w:ind w:left="4530" w:hanging="341"/>
      </w:pPr>
      <w:rPr>
        <w:rFonts w:hint="default"/>
        <w:lang w:val="en-US" w:eastAsia="en-US" w:bidi="ar-SA"/>
      </w:rPr>
    </w:lvl>
    <w:lvl w:ilvl="6" w:tplc="DE564A9A">
      <w:numFmt w:val="bullet"/>
      <w:lvlText w:val="•"/>
      <w:lvlJc w:val="left"/>
      <w:pPr>
        <w:ind w:left="5340" w:hanging="341"/>
      </w:pPr>
      <w:rPr>
        <w:rFonts w:hint="default"/>
        <w:lang w:val="en-US" w:eastAsia="en-US" w:bidi="ar-SA"/>
      </w:rPr>
    </w:lvl>
    <w:lvl w:ilvl="7" w:tplc="82B6068C">
      <w:numFmt w:val="bullet"/>
      <w:lvlText w:val="•"/>
      <w:lvlJc w:val="left"/>
      <w:pPr>
        <w:ind w:left="6150" w:hanging="341"/>
      </w:pPr>
      <w:rPr>
        <w:rFonts w:hint="default"/>
        <w:lang w:val="en-US" w:eastAsia="en-US" w:bidi="ar-SA"/>
      </w:rPr>
    </w:lvl>
    <w:lvl w:ilvl="8" w:tplc="65D89DB8">
      <w:numFmt w:val="bullet"/>
      <w:lvlText w:val="•"/>
      <w:lvlJc w:val="left"/>
      <w:pPr>
        <w:ind w:left="6960" w:hanging="341"/>
      </w:pPr>
      <w:rPr>
        <w:rFonts w:hint="default"/>
        <w:lang w:val="en-US" w:eastAsia="en-US" w:bidi="ar-SA"/>
      </w:rPr>
    </w:lvl>
  </w:abstractNum>
  <w:abstractNum w:abstractNumId="7" w15:restartNumberingAfterBreak="0">
    <w:nsid w:val="46E755E1"/>
    <w:multiLevelType w:val="hybridMultilevel"/>
    <w:tmpl w:val="AFF493CE"/>
    <w:lvl w:ilvl="0" w:tplc="F3B04270">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DE04612">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A058C55E">
      <w:numFmt w:val="bullet"/>
      <w:lvlText w:val="•"/>
      <w:lvlJc w:val="left"/>
      <w:pPr>
        <w:ind w:left="1735" w:hanging="396"/>
      </w:pPr>
      <w:rPr>
        <w:rFonts w:hint="default"/>
        <w:lang w:val="en-US" w:eastAsia="en-US" w:bidi="ar-SA"/>
      </w:rPr>
    </w:lvl>
    <w:lvl w:ilvl="3" w:tplc="35681F58">
      <w:numFmt w:val="bullet"/>
      <w:lvlText w:val="•"/>
      <w:lvlJc w:val="left"/>
      <w:pPr>
        <w:ind w:left="2591" w:hanging="396"/>
      </w:pPr>
      <w:rPr>
        <w:rFonts w:hint="default"/>
        <w:lang w:val="en-US" w:eastAsia="en-US" w:bidi="ar-SA"/>
      </w:rPr>
    </w:lvl>
    <w:lvl w:ilvl="4" w:tplc="E7B21E7A">
      <w:numFmt w:val="bullet"/>
      <w:lvlText w:val="•"/>
      <w:lvlJc w:val="left"/>
      <w:pPr>
        <w:ind w:left="3446" w:hanging="396"/>
      </w:pPr>
      <w:rPr>
        <w:rFonts w:hint="default"/>
        <w:lang w:val="en-US" w:eastAsia="en-US" w:bidi="ar-SA"/>
      </w:rPr>
    </w:lvl>
    <w:lvl w:ilvl="5" w:tplc="9B8E2BDA">
      <w:numFmt w:val="bullet"/>
      <w:lvlText w:val="•"/>
      <w:lvlJc w:val="left"/>
      <w:pPr>
        <w:ind w:left="4302" w:hanging="396"/>
      </w:pPr>
      <w:rPr>
        <w:rFonts w:hint="default"/>
        <w:lang w:val="en-US" w:eastAsia="en-US" w:bidi="ar-SA"/>
      </w:rPr>
    </w:lvl>
    <w:lvl w:ilvl="6" w:tplc="D6749F2C">
      <w:numFmt w:val="bullet"/>
      <w:lvlText w:val="•"/>
      <w:lvlJc w:val="left"/>
      <w:pPr>
        <w:ind w:left="5157" w:hanging="396"/>
      </w:pPr>
      <w:rPr>
        <w:rFonts w:hint="default"/>
        <w:lang w:val="en-US" w:eastAsia="en-US" w:bidi="ar-SA"/>
      </w:rPr>
    </w:lvl>
    <w:lvl w:ilvl="7" w:tplc="00029BDC">
      <w:numFmt w:val="bullet"/>
      <w:lvlText w:val="•"/>
      <w:lvlJc w:val="left"/>
      <w:pPr>
        <w:ind w:left="6013" w:hanging="396"/>
      </w:pPr>
      <w:rPr>
        <w:rFonts w:hint="default"/>
        <w:lang w:val="en-US" w:eastAsia="en-US" w:bidi="ar-SA"/>
      </w:rPr>
    </w:lvl>
    <w:lvl w:ilvl="8" w:tplc="BFA0EB7C">
      <w:numFmt w:val="bullet"/>
      <w:lvlText w:val="•"/>
      <w:lvlJc w:val="left"/>
      <w:pPr>
        <w:ind w:left="6868" w:hanging="396"/>
      </w:pPr>
      <w:rPr>
        <w:rFonts w:hint="default"/>
        <w:lang w:val="en-US" w:eastAsia="en-US" w:bidi="ar-SA"/>
      </w:rPr>
    </w:lvl>
  </w:abstractNum>
  <w:abstractNum w:abstractNumId="8" w15:restartNumberingAfterBreak="0">
    <w:nsid w:val="4CB8035F"/>
    <w:multiLevelType w:val="hybridMultilevel"/>
    <w:tmpl w:val="2A26738E"/>
    <w:lvl w:ilvl="0" w:tplc="874ABA4E">
      <w:start w:val="2"/>
      <w:numFmt w:val="decimal"/>
      <w:lvlText w:val="(%1)"/>
      <w:lvlJc w:val="left"/>
      <w:pPr>
        <w:ind w:left="610"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EEA6E6BC">
      <w:start w:val="1"/>
      <w:numFmt w:val="lowerLetter"/>
      <w:lvlText w:val="(%2)"/>
      <w:lvlJc w:val="left"/>
      <w:pPr>
        <w:ind w:left="874" w:hanging="396"/>
        <w:jc w:val="left"/>
      </w:pPr>
      <w:rPr>
        <w:rFonts w:ascii="Times New Roman" w:eastAsia="Times New Roman" w:hAnsi="Times New Roman" w:cs="Times New Roman" w:hint="default"/>
        <w:b w:val="0"/>
        <w:bCs w:val="0"/>
        <w:i w:val="0"/>
        <w:iCs w:val="0"/>
        <w:w w:val="100"/>
        <w:sz w:val="22"/>
        <w:szCs w:val="22"/>
        <w:lang w:val="en-US" w:eastAsia="en-US" w:bidi="ar-SA"/>
      </w:rPr>
    </w:lvl>
    <w:lvl w:ilvl="2" w:tplc="66FAE9F2">
      <w:numFmt w:val="bullet"/>
      <w:lvlText w:val="•"/>
      <w:lvlJc w:val="left"/>
      <w:pPr>
        <w:ind w:left="1735" w:hanging="396"/>
      </w:pPr>
      <w:rPr>
        <w:rFonts w:hint="default"/>
        <w:lang w:val="en-US" w:eastAsia="en-US" w:bidi="ar-SA"/>
      </w:rPr>
    </w:lvl>
    <w:lvl w:ilvl="3" w:tplc="B0A43234">
      <w:numFmt w:val="bullet"/>
      <w:lvlText w:val="•"/>
      <w:lvlJc w:val="left"/>
      <w:pPr>
        <w:ind w:left="2591" w:hanging="396"/>
      </w:pPr>
      <w:rPr>
        <w:rFonts w:hint="default"/>
        <w:lang w:val="en-US" w:eastAsia="en-US" w:bidi="ar-SA"/>
      </w:rPr>
    </w:lvl>
    <w:lvl w:ilvl="4" w:tplc="75C0A350">
      <w:numFmt w:val="bullet"/>
      <w:lvlText w:val="•"/>
      <w:lvlJc w:val="left"/>
      <w:pPr>
        <w:ind w:left="3446" w:hanging="396"/>
      </w:pPr>
      <w:rPr>
        <w:rFonts w:hint="default"/>
        <w:lang w:val="en-US" w:eastAsia="en-US" w:bidi="ar-SA"/>
      </w:rPr>
    </w:lvl>
    <w:lvl w:ilvl="5" w:tplc="A9549A7A">
      <w:numFmt w:val="bullet"/>
      <w:lvlText w:val="•"/>
      <w:lvlJc w:val="left"/>
      <w:pPr>
        <w:ind w:left="4302" w:hanging="396"/>
      </w:pPr>
      <w:rPr>
        <w:rFonts w:hint="default"/>
        <w:lang w:val="en-US" w:eastAsia="en-US" w:bidi="ar-SA"/>
      </w:rPr>
    </w:lvl>
    <w:lvl w:ilvl="6" w:tplc="E02CB762">
      <w:numFmt w:val="bullet"/>
      <w:lvlText w:val="•"/>
      <w:lvlJc w:val="left"/>
      <w:pPr>
        <w:ind w:left="5157" w:hanging="396"/>
      </w:pPr>
      <w:rPr>
        <w:rFonts w:hint="default"/>
        <w:lang w:val="en-US" w:eastAsia="en-US" w:bidi="ar-SA"/>
      </w:rPr>
    </w:lvl>
    <w:lvl w:ilvl="7" w:tplc="D4B6D580">
      <w:numFmt w:val="bullet"/>
      <w:lvlText w:val="•"/>
      <w:lvlJc w:val="left"/>
      <w:pPr>
        <w:ind w:left="6013" w:hanging="396"/>
      </w:pPr>
      <w:rPr>
        <w:rFonts w:hint="default"/>
        <w:lang w:val="en-US" w:eastAsia="en-US" w:bidi="ar-SA"/>
      </w:rPr>
    </w:lvl>
    <w:lvl w:ilvl="8" w:tplc="4368580A">
      <w:numFmt w:val="bullet"/>
      <w:lvlText w:val="•"/>
      <w:lvlJc w:val="left"/>
      <w:pPr>
        <w:ind w:left="6868" w:hanging="396"/>
      </w:pPr>
      <w:rPr>
        <w:rFonts w:hint="default"/>
        <w:lang w:val="en-US" w:eastAsia="en-US" w:bidi="ar-SA"/>
      </w:rPr>
    </w:lvl>
  </w:abstractNum>
  <w:abstractNum w:abstractNumId="9" w15:restartNumberingAfterBreak="0">
    <w:nsid w:val="5AF0038C"/>
    <w:multiLevelType w:val="hybridMultilevel"/>
    <w:tmpl w:val="908A6814"/>
    <w:lvl w:ilvl="0" w:tplc="33189EA4">
      <w:start w:val="1"/>
      <w:numFmt w:val="lowerLetter"/>
      <w:lvlText w:val="(%1)"/>
      <w:lvlJc w:val="left"/>
      <w:pPr>
        <w:ind w:left="478" w:hanging="341"/>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1" w:tplc="8A320252">
      <w:numFmt w:val="bullet"/>
      <w:lvlText w:val="•"/>
      <w:lvlJc w:val="left"/>
      <w:pPr>
        <w:ind w:left="1290" w:hanging="341"/>
      </w:pPr>
      <w:rPr>
        <w:rFonts w:hint="default"/>
        <w:lang w:val="en-US" w:eastAsia="en-US" w:bidi="ar-SA"/>
      </w:rPr>
    </w:lvl>
    <w:lvl w:ilvl="2" w:tplc="7C4024B8">
      <w:numFmt w:val="bullet"/>
      <w:lvlText w:val="•"/>
      <w:lvlJc w:val="left"/>
      <w:pPr>
        <w:ind w:left="2100" w:hanging="341"/>
      </w:pPr>
      <w:rPr>
        <w:rFonts w:hint="default"/>
        <w:lang w:val="en-US" w:eastAsia="en-US" w:bidi="ar-SA"/>
      </w:rPr>
    </w:lvl>
    <w:lvl w:ilvl="3" w:tplc="11BEF29A">
      <w:numFmt w:val="bullet"/>
      <w:lvlText w:val="•"/>
      <w:lvlJc w:val="left"/>
      <w:pPr>
        <w:ind w:left="2910" w:hanging="341"/>
      </w:pPr>
      <w:rPr>
        <w:rFonts w:hint="default"/>
        <w:lang w:val="en-US" w:eastAsia="en-US" w:bidi="ar-SA"/>
      </w:rPr>
    </w:lvl>
    <w:lvl w:ilvl="4" w:tplc="C07E4280">
      <w:numFmt w:val="bullet"/>
      <w:lvlText w:val="•"/>
      <w:lvlJc w:val="left"/>
      <w:pPr>
        <w:ind w:left="3720" w:hanging="341"/>
      </w:pPr>
      <w:rPr>
        <w:rFonts w:hint="default"/>
        <w:lang w:val="en-US" w:eastAsia="en-US" w:bidi="ar-SA"/>
      </w:rPr>
    </w:lvl>
    <w:lvl w:ilvl="5" w:tplc="97E24A82">
      <w:numFmt w:val="bullet"/>
      <w:lvlText w:val="•"/>
      <w:lvlJc w:val="left"/>
      <w:pPr>
        <w:ind w:left="4530" w:hanging="341"/>
      </w:pPr>
      <w:rPr>
        <w:rFonts w:hint="default"/>
        <w:lang w:val="en-US" w:eastAsia="en-US" w:bidi="ar-SA"/>
      </w:rPr>
    </w:lvl>
    <w:lvl w:ilvl="6" w:tplc="B4CA37EC">
      <w:numFmt w:val="bullet"/>
      <w:lvlText w:val="•"/>
      <w:lvlJc w:val="left"/>
      <w:pPr>
        <w:ind w:left="5340" w:hanging="341"/>
      </w:pPr>
      <w:rPr>
        <w:rFonts w:hint="default"/>
        <w:lang w:val="en-US" w:eastAsia="en-US" w:bidi="ar-SA"/>
      </w:rPr>
    </w:lvl>
    <w:lvl w:ilvl="7" w:tplc="CD003152">
      <w:numFmt w:val="bullet"/>
      <w:lvlText w:val="•"/>
      <w:lvlJc w:val="left"/>
      <w:pPr>
        <w:ind w:left="6150" w:hanging="341"/>
      </w:pPr>
      <w:rPr>
        <w:rFonts w:hint="default"/>
        <w:lang w:val="en-US" w:eastAsia="en-US" w:bidi="ar-SA"/>
      </w:rPr>
    </w:lvl>
    <w:lvl w:ilvl="8" w:tplc="64F69BBE">
      <w:numFmt w:val="bullet"/>
      <w:lvlText w:val="•"/>
      <w:lvlJc w:val="left"/>
      <w:pPr>
        <w:ind w:left="6960" w:hanging="341"/>
      </w:pPr>
      <w:rPr>
        <w:rFonts w:hint="default"/>
        <w:lang w:val="en-US" w:eastAsia="en-US" w:bidi="ar-SA"/>
      </w:rPr>
    </w:lvl>
  </w:abstractNum>
  <w:abstractNum w:abstractNumId="10" w15:restartNumberingAfterBreak="0">
    <w:nsid w:val="68CD5840"/>
    <w:multiLevelType w:val="hybridMultilevel"/>
    <w:tmpl w:val="8DAC82BE"/>
    <w:lvl w:ilvl="0" w:tplc="3E00E446">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7103586">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A62C6090">
      <w:numFmt w:val="bullet"/>
      <w:lvlText w:val="•"/>
      <w:lvlJc w:val="left"/>
      <w:pPr>
        <w:ind w:left="1735" w:hanging="396"/>
      </w:pPr>
      <w:rPr>
        <w:rFonts w:hint="default"/>
        <w:lang w:val="en-US" w:eastAsia="en-US" w:bidi="ar-SA"/>
      </w:rPr>
    </w:lvl>
    <w:lvl w:ilvl="3" w:tplc="0D0278E4">
      <w:numFmt w:val="bullet"/>
      <w:lvlText w:val="•"/>
      <w:lvlJc w:val="left"/>
      <w:pPr>
        <w:ind w:left="2591" w:hanging="396"/>
      </w:pPr>
      <w:rPr>
        <w:rFonts w:hint="default"/>
        <w:lang w:val="en-US" w:eastAsia="en-US" w:bidi="ar-SA"/>
      </w:rPr>
    </w:lvl>
    <w:lvl w:ilvl="4" w:tplc="23608BB4">
      <w:numFmt w:val="bullet"/>
      <w:lvlText w:val="•"/>
      <w:lvlJc w:val="left"/>
      <w:pPr>
        <w:ind w:left="3446" w:hanging="396"/>
      </w:pPr>
      <w:rPr>
        <w:rFonts w:hint="default"/>
        <w:lang w:val="en-US" w:eastAsia="en-US" w:bidi="ar-SA"/>
      </w:rPr>
    </w:lvl>
    <w:lvl w:ilvl="5" w:tplc="FFEE0D64">
      <w:numFmt w:val="bullet"/>
      <w:lvlText w:val="•"/>
      <w:lvlJc w:val="left"/>
      <w:pPr>
        <w:ind w:left="4302" w:hanging="396"/>
      </w:pPr>
      <w:rPr>
        <w:rFonts w:hint="default"/>
        <w:lang w:val="en-US" w:eastAsia="en-US" w:bidi="ar-SA"/>
      </w:rPr>
    </w:lvl>
    <w:lvl w:ilvl="6" w:tplc="1A64CE6A">
      <w:numFmt w:val="bullet"/>
      <w:lvlText w:val="•"/>
      <w:lvlJc w:val="left"/>
      <w:pPr>
        <w:ind w:left="5157" w:hanging="396"/>
      </w:pPr>
      <w:rPr>
        <w:rFonts w:hint="default"/>
        <w:lang w:val="en-US" w:eastAsia="en-US" w:bidi="ar-SA"/>
      </w:rPr>
    </w:lvl>
    <w:lvl w:ilvl="7" w:tplc="4B78C8EA">
      <w:numFmt w:val="bullet"/>
      <w:lvlText w:val="•"/>
      <w:lvlJc w:val="left"/>
      <w:pPr>
        <w:ind w:left="6013" w:hanging="396"/>
      </w:pPr>
      <w:rPr>
        <w:rFonts w:hint="default"/>
        <w:lang w:val="en-US" w:eastAsia="en-US" w:bidi="ar-SA"/>
      </w:rPr>
    </w:lvl>
    <w:lvl w:ilvl="8" w:tplc="715E88B2">
      <w:numFmt w:val="bullet"/>
      <w:lvlText w:val="•"/>
      <w:lvlJc w:val="left"/>
      <w:pPr>
        <w:ind w:left="6868" w:hanging="396"/>
      </w:pPr>
      <w:rPr>
        <w:rFonts w:hint="default"/>
        <w:lang w:val="en-US" w:eastAsia="en-US" w:bidi="ar-SA"/>
      </w:rPr>
    </w:lvl>
  </w:abstractNum>
  <w:abstractNum w:abstractNumId="11" w15:restartNumberingAfterBreak="0">
    <w:nsid w:val="72450F3E"/>
    <w:multiLevelType w:val="hybridMultilevel"/>
    <w:tmpl w:val="C0EA44FA"/>
    <w:lvl w:ilvl="0" w:tplc="93BE846A">
      <w:start w:val="1"/>
      <w:numFmt w:val="decimal"/>
      <w:lvlText w:val="%1."/>
      <w:lvlJc w:val="left"/>
      <w:pPr>
        <w:ind w:left="137" w:hanging="160"/>
        <w:jc w:val="left"/>
      </w:pPr>
      <w:rPr>
        <w:rFonts w:ascii="Times New Roman" w:eastAsia="Times New Roman" w:hAnsi="Times New Roman" w:cs="Times New Roman" w:hint="default"/>
        <w:b/>
        <w:bCs/>
        <w:i w:val="0"/>
        <w:iCs w:val="0"/>
        <w:spacing w:val="-3"/>
        <w:w w:val="100"/>
        <w:sz w:val="19"/>
        <w:szCs w:val="19"/>
        <w:lang w:val="en-US" w:eastAsia="en-US" w:bidi="ar-SA"/>
      </w:rPr>
    </w:lvl>
    <w:lvl w:ilvl="1" w:tplc="489E6C50">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C0DC3076">
      <w:numFmt w:val="bullet"/>
      <w:lvlText w:val="•"/>
      <w:lvlJc w:val="left"/>
      <w:pPr>
        <w:ind w:left="1735" w:hanging="396"/>
      </w:pPr>
      <w:rPr>
        <w:rFonts w:hint="default"/>
        <w:lang w:val="en-US" w:eastAsia="en-US" w:bidi="ar-SA"/>
      </w:rPr>
    </w:lvl>
    <w:lvl w:ilvl="3" w:tplc="AC0E2488">
      <w:numFmt w:val="bullet"/>
      <w:lvlText w:val="•"/>
      <w:lvlJc w:val="left"/>
      <w:pPr>
        <w:ind w:left="2591" w:hanging="396"/>
      </w:pPr>
      <w:rPr>
        <w:rFonts w:hint="default"/>
        <w:lang w:val="en-US" w:eastAsia="en-US" w:bidi="ar-SA"/>
      </w:rPr>
    </w:lvl>
    <w:lvl w:ilvl="4" w:tplc="CCBCF212">
      <w:numFmt w:val="bullet"/>
      <w:lvlText w:val="•"/>
      <w:lvlJc w:val="left"/>
      <w:pPr>
        <w:ind w:left="3446" w:hanging="396"/>
      </w:pPr>
      <w:rPr>
        <w:rFonts w:hint="default"/>
        <w:lang w:val="en-US" w:eastAsia="en-US" w:bidi="ar-SA"/>
      </w:rPr>
    </w:lvl>
    <w:lvl w:ilvl="5" w:tplc="4D96DA56">
      <w:numFmt w:val="bullet"/>
      <w:lvlText w:val="•"/>
      <w:lvlJc w:val="left"/>
      <w:pPr>
        <w:ind w:left="4302" w:hanging="396"/>
      </w:pPr>
      <w:rPr>
        <w:rFonts w:hint="default"/>
        <w:lang w:val="en-US" w:eastAsia="en-US" w:bidi="ar-SA"/>
      </w:rPr>
    </w:lvl>
    <w:lvl w:ilvl="6" w:tplc="C096BC96">
      <w:numFmt w:val="bullet"/>
      <w:lvlText w:val="•"/>
      <w:lvlJc w:val="left"/>
      <w:pPr>
        <w:ind w:left="5157" w:hanging="396"/>
      </w:pPr>
      <w:rPr>
        <w:rFonts w:hint="default"/>
        <w:lang w:val="en-US" w:eastAsia="en-US" w:bidi="ar-SA"/>
      </w:rPr>
    </w:lvl>
    <w:lvl w:ilvl="7" w:tplc="4AA066B0">
      <w:numFmt w:val="bullet"/>
      <w:lvlText w:val="•"/>
      <w:lvlJc w:val="left"/>
      <w:pPr>
        <w:ind w:left="6013" w:hanging="396"/>
      </w:pPr>
      <w:rPr>
        <w:rFonts w:hint="default"/>
        <w:lang w:val="en-US" w:eastAsia="en-US" w:bidi="ar-SA"/>
      </w:rPr>
    </w:lvl>
    <w:lvl w:ilvl="8" w:tplc="F828D1BE">
      <w:numFmt w:val="bullet"/>
      <w:lvlText w:val="•"/>
      <w:lvlJc w:val="left"/>
      <w:pPr>
        <w:ind w:left="6868" w:hanging="396"/>
      </w:pPr>
      <w:rPr>
        <w:rFonts w:hint="default"/>
        <w:lang w:val="en-US" w:eastAsia="en-US" w:bidi="ar-SA"/>
      </w:rPr>
    </w:lvl>
  </w:abstractNum>
  <w:num w:numId="1" w16cid:durableId="913517147">
    <w:abstractNumId w:val="2"/>
  </w:num>
  <w:num w:numId="2" w16cid:durableId="4090566">
    <w:abstractNumId w:val="5"/>
  </w:num>
  <w:num w:numId="3" w16cid:durableId="809446733">
    <w:abstractNumId w:val="6"/>
  </w:num>
  <w:num w:numId="4" w16cid:durableId="251163909">
    <w:abstractNumId w:val="3"/>
  </w:num>
  <w:num w:numId="5" w16cid:durableId="900021734">
    <w:abstractNumId w:val="0"/>
  </w:num>
  <w:num w:numId="6" w16cid:durableId="1635452959">
    <w:abstractNumId w:val="7"/>
  </w:num>
  <w:num w:numId="7" w16cid:durableId="26025779">
    <w:abstractNumId w:val="9"/>
  </w:num>
  <w:num w:numId="8" w16cid:durableId="1538467595">
    <w:abstractNumId w:val="1"/>
  </w:num>
  <w:num w:numId="9" w16cid:durableId="165561777">
    <w:abstractNumId w:val="4"/>
  </w:num>
  <w:num w:numId="10" w16cid:durableId="1026636906">
    <w:abstractNumId w:val="10"/>
  </w:num>
  <w:num w:numId="11" w16cid:durableId="1038239091">
    <w:abstractNumId w:val="8"/>
  </w:num>
  <w:num w:numId="12" w16cid:durableId="1613172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AB"/>
    <w:rsid w:val="00004973"/>
    <w:rsid w:val="00042768"/>
    <w:rsid w:val="00085D14"/>
    <w:rsid w:val="00094F10"/>
    <w:rsid w:val="000B08AF"/>
    <w:rsid w:val="000C1ED3"/>
    <w:rsid w:val="000E4730"/>
    <w:rsid w:val="000F535E"/>
    <w:rsid w:val="001120E7"/>
    <w:rsid w:val="00155D9B"/>
    <w:rsid w:val="0016021F"/>
    <w:rsid w:val="00180305"/>
    <w:rsid w:val="00183868"/>
    <w:rsid w:val="001853D0"/>
    <w:rsid w:val="00187ACA"/>
    <w:rsid w:val="001A7224"/>
    <w:rsid w:val="001C1B1E"/>
    <w:rsid w:val="001C6A6A"/>
    <w:rsid w:val="00217039"/>
    <w:rsid w:val="002614DB"/>
    <w:rsid w:val="002757F2"/>
    <w:rsid w:val="002768F5"/>
    <w:rsid w:val="00283217"/>
    <w:rsid w:val="00286C3C"/>
    <w:rsid w:val="002906AB"/>
    <w:rsid w:val="002B1CA8"/>
    <w:rsid w:val="002B3294"/>
    <w:rsid w:val="003314FE"/>
    <w:rsid w:val="00342226"/>
    <w:rsid w:val="00342950"/>
    <w:rsid w:val="003667BB"/>
    <w:rsid w:val="00372C95"/>
    <w:rsid w:val="003B03EA"/>
    <w:rsid w:val="003C5031"/>
    <w:rsid w:val="003D23A1"/>
    <w:rsid w:val="003D593A"/>
    <w:rsid w:val="00402C4F"/>
    <w:rsid w:val="0040556C"/>
    <w:rsid w:val="00442BCE"/>
    <w:rsid w:val="00453607"/>
    <w:rsid w:val="004976BA"/>
    <w:rsid w:val="00497EBD"/>
    <w:rsid w:val="004F761E"/>
    <w:rsid w:val="004F7965"/>
    <w:rsid w:val="00517E37"/>
    <w:rsid w:val="0053122F"/>
    <w:rsid w:val="00567F9E"/>
    <w:rsid w:val="00577FC2"/>
    <w:rsid w:val="005801E8"/>
    <w:rsid w:val="0059639F"/>
    <w:rsid w:val="005A6E5F"/>
    <w:rsid w:val="005B00E0"/>
    <w:rsid w:val="006057BD"/>
    <w:rsid w:val="006210F4"/>
    <w:rsid w:val="006A1C51"/>
    <w:rsid w:val="006A51EB"/>
    <w:rsid w:val="006E137A"/>
    <w:rsid w:val="006E722D"/>
    <w:rsid w:val="00774307"/>
    <w:rsid w:val="00781BCE"/>
    <w:rsid w:val="007C148F"/>
    <w:rsid w:val="007D2670"/>
    <w:rsid w:val="007E359F"/>
    <w:rsid w:val="007F0342"/>
    <w:rsid w:val="007F6D5B"/>
    <w:rsid w:val="00876686"/>
    <w:rsid w:val="00885ECB"/>
    <w:rsid w:val="00892120"/>
    <w:rsid w:val="008A602C"/>
    <w:rsid w:val="008A708A"/>
    <w:rsid w:val="008D29A5"/>
    <w:rsid w:val="008E185B"/>
    <w:rsid w:val="008E1FF2"/>
    <w:rsid w:val="0091505D"/>
    <w:rsid w:val="00917244"/>
    <w:rsid w:val="009514B0"/>
    <w:rsid w:val="009548DF"/>
    <w:rsid w:val="009572FA"/>
    <w:rsid w:val="0096567C"/>
    <w:rsid w:val="009662CE"/>
    <w:rsid w:val="0097562C"/>
    <w:rsid w:val="00991F81"/>
    <w:rsid w:val="009942F3"/>
    <w:rsid w:val="009A63EF"/>
    <w:rsid w:val="009B0D50"/>
    <w:rsid w:val="009E607D"/>
    <w:rsid w:val="009E7600"/>
    <w:rsid w:val="009F339E"/>
    <w:rsid w:val="009F6244"/>
    <w:rsid w:val="00A1292F"/>
    <w:rsid w:val="00A152FB"/>
    <w:rsid w:val="00A26485"/>
    <w:rsid w:val="00A32469"/>
    <w:rsid w:val="00A4475F"/>
    <w:rsid w:val="00A674E3"/>
    <w:rsid w:val="00A71834"/>
    <w:rsid w:val="00A863EF"/>
    <w:rsid w:val="00A94727"/>
    <w:rsid w:val="00AA666B"/>
    <w:rsid w:val="00AB0FE9"/>
    <w:rsid w:val="00AB25FD"/>
    <w:rsid w:val="00AD1137"/>
    <w:rsid w:val="00AD2484"/>
    <w:rsid w:val="00AF3D0A"/>
    <w:rsid w:val="00B315C3"/>
    <w:rsid w:val="00B35D2D"/>
    <w:rsid w:val="00B900EE"/>
    <w:rsid w:val="00B97373"/>
    <w:rsid w:val="00BA4F4F"/>
    <w:rsid w:val="00BD00E9"/>
    <w:rsid w:val="00BE292B"/>
    <w:rsid w:val="00BE7E40"/>
    <w:rsid w:val="00BF0A43"/>
    <w:rsid w:val="00C069CD"/>
    <w:rsid w:val="00C66EB9"/>
    <w:rsid w:val="00C9650F"/>
    <w:rsid w:val="00CA1BA6"/>
    <w:rsid w:val="00CE7F3D"/>
    <w:rsid w:val="00D12DCB"/>
    <w:rsid w:val="00D35E84"/>
    <w:rsid w:val="00D407F1"/>
    <w:rsid w:val="00D63B93"/>
    <w:rsid w:val="00D6542E"/>
    <w:rsid w:val="00D828FB"/>
    <w:rsid w:val="00D906FB"/>
    <w:rsid w:val="00DA36B1"/>
    <w:rsid w:val="00DC7774"/>
    <w:rsid w:val="00DC7E28"/>
    <w:rsid w:val="00DF4B2C"/>
    <w:rsid w:val="00E12A47"/>
    <w:rsid w:val="00E20ACD"/>
    <w:rsid w:val="00E428BC"/>
    <w:rsid w:val="00E46E28"/>
    <w:rsid w:val="00E4723C"/>
    <w:rsid w:val="00E5591C"/>
    <w:rsid w:val="00E61625"/>
    <w:rsid w:val="00E64C9E"/>
    <w:rsid w:val="00E8359E"/>
    <w:rsid w:val="00E910A0"/>
    <w:rsid w:val="00EA21AA"/>
    <w:rsid w:val="00EB5D42"/>
    <w:rsid w:val="00EF4159"/>
    <w:rsid w:val="00F07144"/>
    <w:rsid w:val="00F26477"/>
    <w:rsid w:val="00F54875"/>
    <w:rsid w:val="00F54E5A"/>
    <w:rsid w:val="00FF6CE9"/>
    <w:rsid w:val="10106D51"/>
    <w:rsid w:val="24BC615D"/>
    <w:rsid w:val="2EDB9108"/>
    <w:rsid w:val="5E88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5BB7C"/>
  <w15:docId w15:val="{B836DF2B-3ECA-4002-88C9-4E30984E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0"/>
      <w:ind w:left="137"/>
    </w:pPr>
    <w:rPr>
      <w:sz w:val="21"/>
      <w:szCs w:val="21"/>
    </w:rPr>
  </w:style>
  <w:style w:type="paragraph" w:styleId="Title">
    <w:name w:val="Title"/>
    <w:basedOn w:val="Normal"/>
    <w:uiPriority w:val="10"/>
    <w:qFormat/>
    <w:pPr>
      <w:ind w:left="69" w:right="60"/>
      <w:jc w:val="center"/>
    </w:pPr>
    <w:rPr>
      <w:b/>
      <w:bCs/>
      <w:sz w:val="32"/>
      <w:szCs w:val="32"/>
    </w:rPr>
  </w:style>
  <w:style w:type="paragraph" w:styleId="ListParagraph">
    <w:name w:val="List Paragraph"/>
    <w:basedOn w:val="Normal"/>
    <w:uiPriority w:val="1"/>
    <w:qFormat/>
    <w:pPr>
      <w:spacing w:before="80"/>
      <w:ind w:left="874" w:firstLine="17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359F"/>
    <w:pPr>
      <w:tabs>
        <w:tab w:val="center" w:pos="4513"/>
        <w:tab w:val="right" w:pos="9026"/>
      </w:tabs>
    </w:pPr>
  </w:style>
  <w:style w:type="character" w:customStyle="1" w:styleId="HeaderChar">
    <w:name w:val="Header Char"/>
    <w:basedOn w:val="DefaultParagraphFont"/>
    <w:link w:val="Header"/>
    <w:uiPriority w:val="99"/>
    <w:rsid w:val="007E359F"/>
    <w:rPr>
      <w:rFonts w:ascii="Times New Roman" w:eastAsia="Times New Roman" w:hAnsi="Times New Roman" w:cs="Times New Roman"/>
    </w:rPr>
  </w:style>
  <w:style w:type="paragraph" w:styleId="Footer">
    <w:name w:val="footer"/>
    <w:basedOn w:val="Normal"/>
    <w:link w:val="FooterChar"/>
    <w:uiPriority w:val="99"/>
    <w:unhideWhenUsed/>
    <w:rsid w:val="007E359F"/>
    <w:pPr>
      <w:tabs>
        <w:tab w:val="center" w:pos="4513"/>
        <w:tab w:val="right" w:pos="9026"/>
      </w:tabs>
    </w:pPr>
  </w:style>
  <w:style w:type="character" w:customStyle="1" w:styleId="FooterChar">
    <w:name w:val="Footer Char"/>
    <w:basedOn w:val="DefaultParagraphFont"/>
    <w:link w:val="Footer"/>
    <w:uiPriority w:val="99"/>
    <w:rsid w:val="007E359F"/>
    <w:rPr>
      <w:rFonts w:ascii="Times New Roman" w:eastAsia="Times New Roman" w:hAnsi="Times New Roman" w:cs="Times New Roman"/>
    </w:rPr>
  </w:style>
  <w:style w:type="table" w:styleId="TableGrid">
    <w:name w:val="Table Grid"/>
    <w:basedOn w:val="TableNormal"/>
    <w:uiPriority w:val="39"/>
    <w:rsid w:val="0040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07F1"/>
    <w:rPr>
      <w:color w:val="808080"/>
    </w:rPr>
  </w:style>
  <w:style w:type="character" w:customStyle="1" w:styleId="BodyTextChar">
    <w:name w:val="Body Text Char"/>
    <w:basedOn w:val="DefaultParagraphFont"/>
    <w:link w:val="BodyText"/>
    <w:uiPriority w:val="1"/>
    <w:rsid w:val="0053122F"/>
    <w:rPr>
      <w:rFonts w:ascii="Times New Roman" w:eastAsia="Times New Roman" w:hAnsi="Times New Roman" w:cs="Times New Roman"/>
      <w:sz w:val="21"/>
      <w:szCs w:val="21"/>
    </w:rPr>
  </w:style>
  <w:style w:type="paragraph" w:styleId="CommentText">
    <w:name w:val="annotation text"/>
    <w:basedOn w:val="Normal"/>
    <w:link w:val="CommentTextChar"/>
    <w:uiPriority w:val="99"/>
    <w:semiHidden/>
    <w:unhideWhenUsed/>
    <w:rsid w:val="00A4475F"/>
    <w:rPr>
      <w:sz w:val="20"/>
      <w:szCs w:val="20"/>
    </w:rPr>
  </w:style>
  <w:style w:type="character" w:customStyle="1" w:styleId="CommentTextChar">
    <w:name w:val="Comment Text Char"/>
    <w:basedOn w:val="DefaultParagraphFont"/>
    <w:link w:val="CommentText"/>
    <w:uiPriority w:val="99"/>
    <w:semiHidden/>
    <w:rsid w:val="00A4475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47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B8C0D9416747E08CFC76223DE84ED1"/>
        <w:category>
          <w:name w:val="General"/>
          <w:gallery w:val="placeholder"/>
        </w:category>
        <w:types>
          <w:type w:val="bbPlcHdr"/>
        </w:types>
        <w:behaviors>
          <w:behavior w:val="content"/>
        </w:behaviors>
        <w:guid w:val="{0C7CD22A-3035-4D9B-931B-48D7869302C9}"/>
      </w:docPartPr>
      <w:docPartBody>
        <w:p w:rsidR="00C76C0C" w:rsidRDefault="00042768" w:rsidP="00042768">
          <w:pPr>
            <w:pStyle w:val="43B8C0D9416747E08CFC76223DE84ED111"/>
          </w:pPr>
          <w:r w:rsidRPr="00217950">
            <w:rPr>
              <w:rStyle w:val="PlaceholderText"/>
              <w:rFonts w:eastAsiaTheme="minorHAnsi"/>
            </w:rPr>
            <w:t>Click or tap here to enter text.</w:t>
          </w:r>
        </w:p>
      </w:docPartBody>
    </w:docPart>
    <w:docPart>
      <w:docPartPr>
        <w:name w:val="DEFC281D6E294D5CAA8F618792E2E7C3"/>
        <w:category>
          <w:name w:val="General"/>
          <w:gallery w:val="placeholder"/>
        </w:category>
        <w:types>
          <w:type w:val="bbPlcHdr"/>
        </w:types>
        <w:behaviors>
          <w:behavior w:val="content"/>
        </w:behaviors>
        <w:guid w:val="{2DABFFB0-07C2-4579-A574-59C62D13DA0D}"/>
      </w:docPartPr>
      <w:docPartBody>
        <w:p w:rsidR="00C76C0C" w:rsidRDefault="009E7600" w:rsidP="009E7600">
          <w:pPr>
            <w:pStyle w:val="DEFC281D6E294D5CAA8F618792E2E7C3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0DB4D5D1EE3F4790A36C4DD147155EAA"/>
        <w:category>
          <w:name w:val="General"/>
          <w:gallery w:val="placeholder"/>
        </w:category>
        <w:types>
          <w:type w:val="bbPlcHdr"/>
        </w:types>
        <w:behaviors>
          <w:behavior w:val="content"/>
        </w:behaviors>
        <w:guid w:val="{65F6FF92-745D-4464-852B-793DA91E225C}"/>
      </w:docPartPr>
      <w:docPartBody>
        <w:p w:rsidR="00C76C0C" w:rsidRDefault="00042768" w:rsidP="00042768">
          <w:pPr>
            <w:pStyle w:val="0DB4D5D1EE3F4790A36C4DD147155EAA1"/>
          </w:pPr>
          <w:r>
            <w:rPr>
              <w:rStyle w:val="PlaceholderText"/>
              <w:rFonts w:eastAsiaTheme="minorHAnsi"/>
              <w:color w:val="002060"/>
              <w:sz w:val="20"/>
              <w:szCs w:val="20"/>
            </w:rPr>
            <w:t>Insert sale price in pounds sterling to the nearest pound</w:t>
          </w:r>
        </w:p>
      </w:docPartBody>
    </w:docPart>
    <w:docPart>
      <w:docPartPr>
        <w:name w:val="CC9A78E96B5F45868F4E5E6426EB7B26"/>
        <w:category>
          <w:name w:val="General"/>
          <w:gallery w:val="placeholder"/>
        </w:category>
        <w:types>
          <w:type w:val="bbPlcHdr"/>
        </w:types>
        <w:behaviors>
          <w:behavior w:val="content"/>
        </w:behaviors>
        <w:guid w:val="{BFAE4439-5767-4AC9-985A-0DADF8206432}"/>
      </w:docPartPr>
      <w:docPartBody>
        <w:p w:rsidR="00C76C0C" w:rsidRDefault="009E7600" w:rsidP="009E7600">
          <w:pPr>
            <w:pStyle w:val="CC9A78E96B5F45868F4E5E6426EB7B26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0311A1CAF164449BB238E1CF70B87211"/>
        <w:category>
          <w:name w:val="General"/>
          <w:gallery w:val="placeholder"/>
        </w:category>
        <w:types>
          <w:type w:val="bbPlcHdr"/>
        </w:types>
        <w:behaviors>
          <w:behavior w:val="content"/>
        </w:behaviors>
        <w:guid w:val="{18E1D305-D4A7-4EBE-85EC-1B66F360DAA2}"/>
      </w:docPartPr>
      <w:docPartBody>
        <w:p w:rsidR="00C76C0C" w:rsidRDefault="009E7600" w:rsidP="009E7600">
          <w:pPr>
            <w:pStyle w:val="0311A1CAF164449BB238E1CF70B87211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7F0BC493C17045F99F48AF173EEEC2EB"/>
        <w:category>
          <w:name w:val="General"/>
          <w:gallery w:val="placeholder"/>
        </w:category>
        <w:types>
          <w:type w:val="bbPlcHdr"/>
        </w:types>
        <w:behaviors>
          <w:behavior w:val="content"/>
        </w:behaviors>
        <w:guid w:val="{48BB0347-282E-46D8-BC09-6CF0CFC4A461}"/>
      </w:docPartPr>
      <w:docPartBody>
        <w:p w:rsidR="004D2266" w:rsidRDefault="009E7600" w:rsidP="009E7600">
          <w:pPr>
            <w:pStyle w:val="7F0BC493C17045F99F48AF173EEEC2EB"/>
          </w:pPr>
          <w:r w:rsidRPr="00217950">
            <w:rPr>
              <w:rStyle w:val="PlaceholderText"/>
              <w:rFonts w:eastAsiaTheme="minorHAnsi"/>
            </w:rPr>
            <w:t>Click or tap here to enter text.</w:t>
          </w:r>
        </w:p>
      </w:docPartBody>
    </w:docPart>
    <w:docPart>
      <w:docPartPr>
        <w:name w:val="A0ACBDB532D9405A87A4FA723F884285"/>
        <w:category>
          <w:name w:val="General"/>
          <w:gallery w:val="placeholder"/>
        </w:category>
        <w:types>
          <w:type w:val="bbPlcHdr"/>
        </w:types>
        <w:behaviors>
          <w:behavior w:val="content"/>
        </w:behaviors>
        <w:guid w:val="{E7135962-8B86-4688-B2B9-5FA8E0613377}"/>
      </w:docPartPr>
      <w:docPartBody>
        <w:p w:rsidR="004D2266" w:rsidRDefault="009E7600" w:rsidP="009E7600">
          <w:pPr>
            <w:pStyle w:val="A0ACBDB532D9405A87A4FA723F884285"/>
          </w:pPr>
          <w:r w:rsidRPr="00217950">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68"/>
    <w:rsid w:val="00042768"/>
    <w:rsid w:val="004D2266"/>
    <w:rsid w:val="0079093E"/>
    <w:rsid w:val="009E7600"/>
    <w:rsid w:val="00C76C0C"/>
    <w:rsid w:val="00E7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600"/>
    <w:rPr>
      <w:color w:val="808080"/>
    </w:rPr>
  </w:style>
  <w:style w:type="paragraph" w:customStyle="1" w:styleId="0DB4D5D1EE3F4790A36C4DD147155EAA1">
    <w:name w:val="0DB4D5D1EE3F4790A36C4DD147155EAA1"/>
    <w:rsid w:val="00042768"/>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3B8C0D9416747E08CFC76223DE84ED111">
    <w:name w:val="43B8C0D9416747E08CFC76223DE84ED111"/>
    <w:rsid w:val="00042768"/>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042768"/>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 w:type="character" w:customStyle="1" w:styleId="BodyTextChar">
    <w:name w:val="Body Text Char"/>
    <w:basedOn w:val="DefaultParagraphFont"/>
    <w:link w:val="BodyText"/>
    <w:uiPriority w:val="1"/>
    <w:rsid w:val="00042768"/>
    <w:rPr>
      <w:rFonts w:ascii="Times New Roman" w:eastAsia="Times New Roman" w:hAnsi="Times New Roman" w:cs="Times New Roman"/>
      <w:sz w:val="21"/>
      <w:szCs w:val="21"/>
      <w:lang w:val="en-US" w:eastAsia="en-US"/>
    </w:rPr>
  </w:style>
  <w:style w:type="paragraph" w:customStyle="1" w:styleId="7F0BC493C17045F99F48AF173EEEC2EB">
    <w:name w:val="7F0BC493C17045F99F48AF173EEEC2EB"/>
    <w:rsid w:val="009E7600"/>
  </w:style>
  <w:style w:type="paragraph" w:customStyle="1" w:styleId="A0ACBDB532D9405A87A4FA723F884285">
    <w:name w:val="A0ACBDB532D9405A87A4FA723F884285"/>
    <w:rsid w:val="009E7600"/>
  </w:style>
  <w:style w:type="paragraph" w:customStyle="1" w:styleId="DEFC281D6E294D5CAA8F618792E2E7C31">
    <w:name w:val="DEFC281D6E294D5CAA8F618792E2E7C31"/>
    <w:rsid w:val="009E760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C9A78E96B5F45868F4E5E6426EB7B261">
    <w:name w:val="CC9A78E96B5F45868F4E5E6426EB7B261"/>
    <w:rsid w:val="009E760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311A1CAF164449BB238E1CF70B872111">
    <w:name w:val="0311A1CAF164449BB238E1CF70B872111"/>
    <w:rsid w:val="009E7600"/>
    <w:pPr>
      <w:widowControl w:val="0"/>
      <w:autoSpaceDE w:val="0"/>
      <w:autoSpaceDN w:val="0"/>
      <w:spacing w:after="0" w:line="240" w:lineRule="auto"/>
    </w:pPr>
    <w:rPr>
      <w:rFonts w:ascii="Times New Roman" w:eastAsia="Times New Roman"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d502b3ff-8f09-4081-8833-b4c510e42f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3E7AFB5A1DF64D846695AFCA54B68B" ma:contentTypeVersion="17" ma:contentTypeDescription="Create a new document." ma:contentTypeScope="" ma:versionID="056f476c76d876fbf1848481966ef3ab">
  <xsd:schema xmlns:xsd="http://www.w3.org/2001/XMLSchema" xmlns:xs="http://www.w3.org/2001/XMLSchema" xmlns:p="http://schemas.microsoft.com/office/2006/metadata/properties" xmlns:ns2="d502b3ff-8f09-4081-8833-b4c510e42fbb" xmlns:ns3="6f7e91c6-bdb7-4b1d-ba58-7ffef3a5da7c" xmlns:ns4="83a87e31-bf32-46ab-8e70-9fa18461fa4d" targetNamespace="http://schemas.microsoft.com/office/2006/metadata/properties" ma:root="true" ma:fieldsID="eb5fc4d1cf814c1f97ead3e0d274b319" ns2:_="" ns3:_="" ns4:_="">
    <xsd:import namespace="d502b3ff-8f09-4081-8833-b4c510e42fbb"/>
    <xsd:import namespace="6f7e91c6-bdb7-4b1d-ba58-7ffef3a5da7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2b3ff-8f09-4081-8833-b4c510e42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91c6-bdb7-4b1d-ba58-7ffef3a5d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d339f4-8b57-40c0-9198-9d40c2ba5ca5}" ma:internalName="TaxCatchAll" ma:showField="CatchAllData" ma:web="6f7e91c6-bdb7-4b1d-ba58-7ffef3a5d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7FC5-AC61-411B-9CE8-7E9E6B6063DD}">
  <ds:schemaRefs>
    <ds:schemaRef ds:uri="http://schemas.microsoft.com/sharepoint/v3/contenttype/forms"/>
  </ds:schemaRefs>
</ds:datastoreItem>
</file>

<file path=customXml/itemProps2.xml><?xml version="1.0" encoding="utf-8"?>
<ds:datastoreItem xmlns:ds="http://schemas.openxmlformats.org/officeDocument/2006/customXml" ds:itemID="{22DC7148-08B2-4DA0-BBA4-2F0C2CAECFAE}">
  <ds:schemaRefs>
    <ds:schemaRef ds:uri="83a87e31-bf32-46ab-8e70-9fa18461fa4d"/>
    <ds:schemaRef ds:uri="http://purl.org/dc/terms/"/>
    <ds:schemaRef ds:uri="6f7e91c6-bdb7-4b1d-ba58-7ffef3a5da7c"/>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502b3ff-8f09-4081-8833-b4c510e42fbb"/>
    <ds:schemaRef ds:uri="http://www.w3.org/XML/1998/namespace"/>
  </ds:schemaRefs>
</ds:datastoreItem>
</file>

<file path=customXml/itemProps3.xml><?xml version="1.0" encoding="utf-8"?>
<ds:datastoreItem xmlns:ds="http://schemas.openxmlformats.org/officeDocument/2006/customXml" ds:itemID="{F54A7DD4-9547-44C6-9596-ABE7C351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2b3ff-8f09-4081-8833-b4c510e42fbb"/>
    <ds:schemaRef ds:uri="6f7e91c6-bdb7-4b1d-ba58-7ffef3a5da7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638</Words>
  <Characters>3640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The Building Safety (Leaseholder Protections) (Information etc.) (England) Regulations 2022</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 Safety (Leaseholder Protections) (Information etc.) (England) Regulations 2022</dc:title>
  <dc:creator>Department for Levelling Up, Housing and Communities</dc:creator>
  <cp:lastModifiedBy>David Sosnowski</cp:lastModifiedBy>
  <cp:revision>2</cp:revision>
  <dcterms:created xsi:type="dcterms:W3CDTF">2022-11-01T16:42:00Z</dcterms:created>
  <dcterms:modified xsi:type="dcterms:W3CDTF">2022-11-01T16:42:00Z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PScript5.dll Version 5.2.2</vt:lpwstr>
  </property>
  <property fmtid="{D5CDD505-2E9C-101B-9397-08002B2CF9AE}" pid="4" name="LastSaved">
    <vt:filetime>2022-07-21T00:00:00Z</vt:filetime>
  </property>
  <property fmtid="{D5CDD505-2E9C-101B-9397-08002B2CF9AE}" pid="5" name="Producer">
    <vt:lpwstr>GPL Ghostscript 9.06</vt:lpwstr>
  </property>
  <property fmtid="{D5CDD505-2E9C-101B-9397-08002B2CF9AE}" pid="6" name="ContentTypeId">
    <vt:lpwstr>0x0101008C3E7AFB5A1DF64D846695AFCA54B68B</vt:lpwstr>
  </property>
  <property fmtid="{D5CDD505-2E9C-101B-9397-08002B2CF9AE}" pid="7" name="MediaServiceImageTags">
    <vt:lpwstr/>
  </property>
</Properties>
</file>